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4841" w:rsidRPr="00014841" w:rsidRDefault="00014841" w:rsidP="00014841">
      <w:pPr>
        <w:jc w:val="center"/>
        <w:rPr>
          <w:rFonts w:ascii="Times New Roman" w:hAnsi="Times New Roman" w:cs="Times New Roman"/>
          <w:b/>
          <w:sz w:val="24"/>
          <w:szCs w:val="24"/>
          <w:lang w:val="id-ID"/>
        </w:rPr>
      </w:pPr>
      <w:r w:rsidRPr="00014841">
        <w:rPr>
          <w:rFonts w:ascii="Times New Roman" w:hAnsi="Times New Roman" w:cs="Times New Roman"/>
          <w:b/>
          <w:sz w:val="24"/>
          <w:szCs w:val="24"/>
          <w:lang w:val="id-ID"/>
        </w:rPr>
        <w:t>ABSTRAK</w:t>
      </w:r>
    </w:p>
    <w:p w:rsidR="00014841" w:rsidRPr="00014841" w:rsidRDefault="00014841" w:rsidP="00014841">
      <w:pPr>
        <w:spacing w:after="0"/>
        <w:ind w:right="-187"/>
        <w:jc w:val="center"/>
        <w:rPr>
          <w:rFonts w:ascii="Times New Roman" w:hAnsi="Times New Roman" w:cs="Times New Roman"/>
          <w:b/>
          <w:sz w:val="24"/>
          <w:szCs w:val="24"/>
          <w:u w:color="000000"/>
          <w:lang w:val="id-ID"/>
        </w:rPr>
      </w:pPr>
      <w:r w:rsidRPr="00014841">
        <w:rPr>
          <w:rFonts w:ascii="Times New Roman" w:hAnsi="Times New Roman" w:cs="Times New Roman"/>
          <w:b/>
          <w:sz w:val="24"/>
          <w:szCs w:val="24"/>
          <w:u w:color="000000"/>
          <w:lang w:val="id-ID"/>
        </w:rPr>
        <w:t>PENGETAHUAN DENGAN PENERAPAN UKS DI SD MASEHI WEE PANGALI</w:t>
      </w:r>
    </w:p>
    <w:p w:rsidR="00014841" w:rsidRPr="00014841" w:rsidRDefault="00014841" w:rsidP="00014841">
      <w:pPr>
        <w:spacing w:after="0"/>
        <w:ind w:right="-187"/>
        <w:jc w:val="center"/>
        <w:rPr>
          <w:rFonts w:ascii="Times New Roman" w:hAnsi="Times New Roman" w:cs="Times New Roman"/>
          <w:b/>
          <w:sz w:val="24"/>
          <w:szCs w:val="24"/>
          <w:u w:color="000000"/>
          <w:lang w:val="id-ID"/>
        </w:rPr>
      </w:pPr>
    </w:p>
    <w:p w:rsidR="00014841" w:rsidRDefault="00014841" w:rsidP="00014841">
      <w:pPr>
        <w:autoSpaceDE w:val="0"/>
        <w:autoSpaceDN w:val="0"/>
        <w:adjustRightInd w:val="0"/>
        <w:spacing w:after="0" w:line="240" w:lineRule="auto"/>
        <w:jc w:val="center"/>
        <w:rPr>
          <w:rFonts w:ascii="Times New Roman" w:eastAsia="Calibri" w:hAnsi="Times New Roman" w:cs="Times New Roman"/>
          <w:b/>
          <w:i/>
          <w:sz w:val="24"/>
          <w:szCs w:val="24"/>
          <w:vertAlign w:val="superscript"/>
          <w:lang w:val="id-ID"/>
        </w:rPr>
      </w:pPr>
      <w:r w:rsidRPr="00014841">
        <w:rPr>
          <w:rFonts w:ascii="Times New Roman" w:eastAsia="Calibri" w:hAnsi="Times New Roman" w:cs="Times New Roman"/>
          <w:b/>
          <w:i/>
          <w:sz w:val="24"/>
          <w:szCs w:val="24"/>
          <w:lang w:val="id-ID"/>
        </w:rPr>
        <w:t>Kadu Rowa Umbu Kabalu¹,Intan Fazrin</w:t>
      </w:r>
      <w:r w:rsidRPr="00014841">
        <w:rPr>
          <w:rFonts w:ascii="Times New Roman" w:eastAsia="Calibri" w:hAnsi="Times New Roman" w:cs="Times New Roman"/>
          <w:b/>
          <w:i/>
          <w:sz w:val="24"/>
          <w:szCs w:val="24"/>
          <w:vertAlign w:val="superscript"/>
          <w:lang w:val="id-ID"/>
        </w:rPr>
        <w:t>²</w:t>
      </w:r>
    </w:p>
    <w:p w:rsidR="00014841" w:rsidRPr="00014841" w:rsidRDefault="00014841" w:rsidP="00014841">
      <w:pPr>
        <w:autoSpaceDE w:val="0"/>
        <w:autoSpaceDN w:val="0"/>
        <w:adjustRightInd w:val="0"/>
        <w:spacing w:after="0" w:line="240" w:lineRule="auto"/>
        <w:jc w:val="center"/>
        <w:rPr>
          <w:rFonts w:ascii="Times New Roman" w:eastAsia="Calibri" w:hAnsi="Times New Roman" w:cs="Times New Roman"/>
          <w:b/>
          <w:i/>
          <w:sz w:val="24"/>
          <w:szCs w:val="24"/>
          <w:lang w:val="id-ID"/>
        </w:rPr>
      </w:pPr>
    </w:p>
    <w:p w:rsidR="00014841" w:rsidRPr="00014841" w:rsidRDefault="00014841" w:rsidP="00014841">
      <w:pPr>
        <w:autoSpaceDE w:val="0"/>
        <w:autoSpaceDN w:val="0"/>
        <w:adjustRightInd w:val="0"/>
        <w:spacing w:after="0" w:line="240" w:lineRule="auto"/>
        <w:jc w:val="center"/>
        <w:rPr>
          <w:rFonts w:ascii="Times New Roman" w:eastAsia="Calibri" w:hAnsi="Times New Roman" w:cs="Times New Roman"/>
          <w:i/>
          <w:sz w:val="24"/>
          <w:szCs w:val="24"/>
          <w:u w:color="000000"/>
          <w:lang w:val="id-ID"/>
        </w:rPr>
      </w:pPr>
      <w:r w:rsidRPr="00014841">
        <w:rPr>
          <w:rFonts w:ascii="Times New Roman" w:eastAsia="Calibri" w:hAnsi="Times New Roman" w:cs="Times New Roman"/>
          <w:i/>
          <w:iCs/>
          <w:sz w:val="24"/>
          <w:szCs w:val="24"/>
          <w:u w:color="000000"/>
          <w:lang w:val="id-ID"/>
        </w:rPr>
        <w:t>¹Institut Ilmu Kesehatan STRADA Indonesia</w:t>
      </w:r>
    </w:p>
    <w:p w:rsidR="00014841" w:rsidRPr="00014841" w:rsidRDefault="00014841" w:rsidP="00014841">
      <w:pPr>
        <w:autoSpaceDE w:val="0"/>
        <w:autoSpaceDN w:val="0"/>
        <w:adjustRightInd w:val="0"/>
        <w:spacing w:after="0" w:line="240" w:lineRule="auto"/>
        <w:jc w:val="center"/>
        <w:rPr>
          <w:rFonts w:ascii="Times New Roman" w:eastAsia="Calibri" w:hAnsi="Times New Roman" w:cs="Times New Roman"/>
          <w:i/>
          <w:sz w:val="24"/>
          <w:szCs w:val="24"/>
          <w:u w:color="000000"/>
          <w:lang w:val="id-ID"/>
        </w:rPr>
      </w:pPr>
      <w:r w:rsidRPr="00014841">
        <w:rPr>
          <w:rFonts w:ascii="Times New Roman" w:eastAsia="Calibri" w:hAnsi="Times New Roman" w:cs="Times New Roman"/>
          <w:i/>
          <w:sz w:val="24"/>
          <w:szCs w:val="24"/>
          <w:u w:color="000000"/>
          <w:lang w:val="id-ID"/>
        </w:rPr>
        <w:t>²Fakultas Keperawatan Dan Kebidanan</w:t>
      </w:r>
    </w:p>
    <w:p w:rsidR="00014841" w:rsidRPr="00014841" w:rsidRDefault="00014841" w:rsidP="00014841">
      <w:pPr>
        <w:spacing w:after="0" w:line="240" w:lineRule="auto"/>
        <w:jc w:val="center"/>
        <w:rPr>
          <w:rFonts w:ascii="Times New Roman" w:eastAsia="Calibri" w:hAnsi="Times New Roman" w:cs="Times New Roman"/>
          <w:i/>
          <w:color w:val="0000FF"/>
          <w:sz w:val="24"/>
          <w:szCs w:val="24"/>
          <w:u w:val="single"/>
          <w:lang w:val="id-ID"/>
        </w:rPr>
      </w:pPr>
      <w:r w:rsidRPr="00014841">
        <w:rPr>
          <w:rFonts w:ascii="Times New Roman" w:eastAsia="Calibri" w:hAnsi="Times New Roman" w:cs="Times New Roman"/>
          <w:i/>
          <w:sz w:val="24"/>
          <w:szCs w:val="24"/>
          <w:lang w:val="id-ID"/>
        </w:rPr>
        <w:t>E-mail :</w:t>
      </w:r>
      <w:hyperlink r:id="rId7" w:history="1">
        <w:r w:rsidRPr="00014841">
          <w:rPr>
            <w:rStyle w:val="Hyperlink"/>
            <w:rFonts w:ascii="Times New Roman" w:hAnsi="Times New Roman" w:cs="Times New Roman"/>
            <w:i/>
            <w:color w:val="0070C0"/>
            <w:sz w:val="24"/>
            <w:szCs w:val="24"/>
            <w:lang w:val="id-ID"/>
          </w:rPr>
          <w:t>umbukabalu23@gmail.com</w:t>
        </w:r>
      </w:hyperlink>
      <w:r w:rsidRPr="00014841">
        <w:rPr>
          <w:rFonts w:ascii="Times New Roman" w:hAnsi="Times New Roman" w:cs="Times New Roman"/>
          <w:sz w:val="24"/>
          <w:szCs w:val="24"/>
          <w:lang w:val="id-ID"/>
        </w:rPr>
        <w:t xml:space="preserve"> </w:t>
      </w:r>
    </w:p>
    <w:p w:rsidR="00014841" w:rsidRPr="00014841" w:rsidRDefault="00014841" w:rsidP="00014841">
      <w:pPr>
        <w:spacing w:after="0" w:line="360" w:lineRule="auto"/>
        <w:ind w:right="-187"/>
        <w:jc w:val="center"/>
        <w:rPr>
          <w:rFonts w:ascii="Times New Roman" w:hAnsi="Times New Roman" w:cs="Times New Roman"/>
          <w:b/>
          <w:sz w:val="24"/>
          <w:szCs w:val="24"/>
        </w:rPr>
      </w:pPr>
    </w:p>
    <w:p w:rsidR="00014841" w:rsidRPr="00014841" w:rsidRDefault="00014841" w:rsidP="00014841">
      <w:pPr>
        <w:spacing w:after="0" w:line="360" w:lineRule="auto"/>
        <w:ind w:right="-187"/>
        <w:jc w:val="center"/>
        <w:rPr>
          <w:rFonts w:ascii="Times New Roman" w:hAnsi="Times New Roman" w:cs="Times New Roman"/>
          <w:b/>
          <w:sz w:val="24"/>
          <w:szCs w:val="24"/>
        </w:rPr>
      </w:pPr>
      <w:r w:rsidRPr="00014841">
        <w:rPr>
          <w:rFonts w:ascii="Times New Roman" w:hAnsi="Times New Roman" w:cs="Times New Roman"/>
          <w:b/>
          <w:sz w:val="24"/>
          <w:szCs w:val="24"/>
        </w:rPr>
        <w:t>ABSTRAK</w:t>
      </w:r>
      <w:bookmarkStart w:id="0" w:name="_Hlk139295456"/>
    </w:p>
    <w:p w:rsidR="00014841" w:rsidRPr="00014841" w:rsidRDefault="00014841" w:rsidP="00014841">
      <w:pPr>
        <w:spacing w:after="0" w:line="360" w:lineRule="auto"/>
        <w:ind w:right="-187"/>
        <w:jc w:val="both"/>
        <w:rPr>
          <w:rFonts w:ascii="Times New Roman" w:hAnsi="Times New Roman" w:cs="Times New Roman"/>
          <w:b/>
          <w:sz w:val="24"/>
          <w:szCs w:val="24"/>
          <w:lang w:val="id-ID"/>
        </w:rPr>
      </w:pPr>
      <w:r w:rsidRPr="00014841">
        <w:rPr>
          <w:rFonts w:ascii="Times New Roman" w:hAnsi="Times New Roman" w:cs="Times New Roman"/>
          <w:b/>
          <w:sz w:val="24"/>
          <w:szCs w:val="24"/>
          <w:lang w:val="id-ID"/>
        </w:rPr>
        <w:t xml:space="preserve">Latarbelakang : </w:t>
      </w:r>
      <w:r w:rsidRPr="00014841">
        <w:rPr>
          <w:rFonts w:ascii="Times New Roman" w:eastAsia="Times New Roman" w:hAnsi="Times New Roman" w:cs="Times New Roman"/>
          <w:sz w:val="24"/>
          <w:szCs w:val="24"/>
          <w:lang w:val="id-ID"/>
        </w:rPr>
        <w:t>Usaha Kesehatan</w:t>
      </w:r>
      <w:r w:rsidRPr="00014841">
        <w:rPr>
          <w:rFonts w:ascii="Times New Roman" w:eastAsia="Times New Roman" w:hAnsi="Times New Roman" w:cs="Times New Roman"/>
          <w:sz w:val="24"/>
          <w:szCs w:val="24"/>
          <w:lang w:val="en-SG"/>
        </w:rPr>
        <w:t xml:space="preserve"> </w:t>
      </w:r>
      <w:r w:rsidRPr="00014841">
        <w:rPr>
          <w:rFonts w:ascii="Times New Roman" w:eastAsia="Times New Roman" w:hAnsi="Times New Roman" w:cs="Times New Roman"/>
          <w:sz w:val="24"/>
          <w:szCs w:val="24"/>
          <w:lang w:val="id-ID"/>
        </w:rPr>
        <w:t>Sekolah (UKS) merupakan suatu</w:t>
      </w:r>
      <w:r w:rsidRPr="00014841">
        <w:rPr>
          <w:rFonts w:ascii="Times New Roman" w:eastAsia="Times New Roman" w:hAnsi="Times New Roman" w:cs="Times New Roman"/>
          <w:sz w:val="24"/>
          <w:szCs w:val="24"/>
          <w:lang w:val="en-SG"/>
        </w:rPr>
        <w:t xml:space="preserve"> </w:t>
      </w:r>
      <w:r w:rsidRPr="00014841">
        <w:rPr>
          <w:rFonts w:ascii="Times New Roman" w:eastAsia="Times New Roman" w:hAnsi="Times New Roman" w:cs="Times New Roman"/>
          <w:sz w:val="24"/>
          <w:szCs w:val="24"/>
          <w:lang w:val="id-ID"/>
        </w:rPr>
        <w:t xml:space="preserve">usaha untuk  membina dan  meningkatkan  kebiasaan dan perilaku hidup sehat  pada </w:t>
      </w:r>
      <w:r w:rsidRPr="00014841">
        <w:rPr>
          <w:rFonts w:ascii="Times New Roman" w:eastAsia="Times New Roman" w:hAnsi="Times New Roman" w:cs="Times New Roman"/>
          <w:sz w:val="24"/>
          <w:szCs w:val="24"/>
          <w:lang w:val="en-SG"/>
        </w:rPr>
        <w:t xml:space="preserve"> </w:t>
      </w:r>
      <w:r w:rsidRPr="00014841">
        <w:rPr>
          <w:rFonts w:ascii="Times New Roman" w:eastAsia="Times New Roman" w:hAnsi="Times New Roman" w:cs="Times New Roman"/>
          <w:sz w:val="24"/>
          <w:szCs w:val="24"/>
          <w:lang w:val="id-ID"/>
        </w:rPr>
        <w:t>anak  didik yan</w:t>
      </w:r>
      <w:r w:rsidRPr="00014841">
        <w:rPr>
          <w:rFonts w:ascii="Times New Roman" w:eastAsia="Times New Roman" w:hAnsi="Times New Roman" w:cs="Times New Roman"/>
          <w:sz w:val="24"/>
          <w:szCs w:val="24"/>
          <w:lang w:val="en-SG"/>
        </w:rPr>
        <w:t xml:space="preserve">g </w:t>
      </w:r>
      <w:r w:rsidRPr="00014841">
        <w:rPr>
          <w:rFonts w:ascii="Times New Roman" w:eastAsia="Times New Roman" w:hAnsi="Times New Roman" w:cs="Times New Roman"/>
          <w:sz w:val="24"/>
          <w:szCs w:val="24"/>
          <w:lang w:val="id-ID"/>
        </w:rPr>
        <w:t>dilakukan</w:t>
      </w:r>
      <w:r w:rsidRPr="00014841">
        <w:rPr>
          <w:rFonts w:ascii="Times New Roman" w:eastAsia="Times New Roman" w:hAnsi="Times New Roman" w:cs="Times New Roman"/>
          <w:sz w:val="24"/>
          <w:szCs w:val="24"/>
          <w:lang w:val="en-SG"/>
        </w:rPr>
        <w:t xml:space="preserve"> </w:t>
      </w:r>
      <w:r w:rsidRPr="00014841">
        <w:rPr>
          <w:rFonts w:ascii="Times New Roman" w:eastAsia="Times New Roman" w:hAnsi="Times New Roman" w:cs="Times New Roman"/>
          <w:sz w:val="24"/>
          <w:szCs w:val="24"/>
          <w:lang w:val="id-ID"/>
        </w:rPr>
        <w:t>secara  menyeluruh (komprehensif)</w:t>
      </w:r>
      <w:r w:rsidRPr="00014841">
        <w:rPr>
          <w:rFonts w:ascii="Times New Roman" w:eastAsia="Times New Roman" w:hAnsi="Times New Roman" w:cs="Times New Roman"/>
          <w:sz w:val="24"/>
          <w:szCs w:val="24"/>
          <w:lang w:val="en-SG"/>
        </w:rPr>
        <w:t xml:space="preserve"> </w:t>
      </w:r>
      <w:r w:rsidRPr="00014841">
        <w:rPr>
          <w:rFonts w:ascii="Times New Roman" w:eastAsia="Times New Roman" w:hAnsi="Times New Roman" w:cs="Times New Roman"/>
          <w:sz w:val="24"/>
          <w:szCs w:val="24"/>
          <w:lang w:val="id-ID"/>
        </w:rPr>
        <w:t>dan terpadu (integratif) melalui  program pendidikan dan pelayanan kesehatan</w:t>
      </w:r>
      <w:r w:rsidRPr="00014841">
        <w:rPr>
          <w:rFonts w:ascii="Times New Roman" w:eastAsia="Times New Roman" w:hAnsi="Times New Roman" w:cs="Times New Roman"/>
          <w:sz w:val="24"/>
          <w:szCs w:val="24"/>
          <w:lang w:val="en-SG"/>
        </w:rPr>
        <w:t xml:space="preserve"> </w:t>
      </w:r>
      <w:r w:rsidRPr="00014841">
        <w:rPr>
          <w:rFonts w:ascii="Times New Roman" w:eastAsia="Times New Roman" w:hAnsi="Times New Roman" w:cs="Times New Roman"/>
          <w:sz w:val="24"/>
          <w:szCs w:val="24"/>
          <w:lang w:val="id-ID"/>
        </w:rPr>
        <w:t>disekolah.</w:t>
      </w:r>
      <w:r w:rsidRPr="00014841">
        <w:rPr>
          <w:rFonts w:ascii="Times New Roman" w:eastAsia="Times New Roman" w:hAnsi="Times New Roman" w:cs="Times New Roman"/>
          <w:sz w:val="24"/>
          <w:szCs w:val="24"/>
          <w:lang w:val="en-SG"/>
        </w:rPr>
        <w:t xml:space="preserve"> </w:t>
      </w:r>
      <w:r w:rsidRPr="00014841">
        <w:rPr>
          <w:rFonts w:ascii="Times New Roman" w:eastAsia="Times New Roman" w:hAnsi="Times New Roman" w:cs="Times New Roman"/>
          <w:sz w:val="24"/>
          <w:szCs w:val="24"/>
          <w:lang w:val="id-ID"/>
        </w:rPr>
        <w:t>Perawatan kesehatan di sekolah bisa menjadi hal yang sulit, tetapi memiliki klinik gratis yang khusus  berlokasi  di  sekolah  membuat  keputusan  lebih  mudah.</w:t>
      </w:r>
      <w:r w:rsidRPr="00014841">
        <w:rPr>
          <w:rFonts w:ascii="Times New Roman" w:eastAsia="Times New Roman" w:hAnsi="Times New Roman" w:cs="Times New Roman"/>
          <w:sz w:val="24"/>
          <w:szCs w:val="24"/>
          <w:lang w:val="en-SG"/>
        </w:rPr>
        <w:t xml:space="preserve"> </w:t>
      </w:r>
      <w:r w:rsidRPr="00014841">
        <w:rPr>
          <w:rFonts w:ascii="Times New Roman" w:hAnsi="Times New Roman" w:cs="Times New Roman"/>
          <w:sz w:val="24"/>
          <w:szCs w:val="24"/>
        </w:rPr>
        <w:t xml:space="preserve">Tujuan penelitian </w:t>
      </w:r>
      <w:r w:rsidRPr="00014841">
        <w:rPr>
          <w:rFonts w:ascii="Times New Roman" w:hAnsi="Times New Roman" w:cs="Times New Roman"/>
          <w:color w:val="000000" w:themeColor="text1"/>
          <w:sz w:val="24"/>
          <w:szCs w:val="24"/>
        </w:rPr>
        <w:t xml:space="preserve">Untuk mengetahui hubungan </w:t>
      </w:r>
      <w:r w:rsidRPr="00014841">
        <w:rPr>
          <w:rFonts w:ascii="Times New Roman" w:eastAsia="Times New Roman" w:hAnsi="Times New Roman" w:cs="Times New Roman"/>
          <w:sz w:val="24"/>
          <w:szCs w:val="24"/>
          <w:lang w:val="en-SG"/>
        </w:rPr>
        <w:t xml:space="preserve">Pengetahuan Dengan </w:t>
      </w:r>
      <w:r w:rsidRPr="00014841">
        <w:rPr>
          <w:rFonts w:ascii="Times New Roman" w:eastAsia="Times New Roman" w:hAnsi="Times New Roman" w:cs="Times New Roman"/>
          <w:sz w:val="24"/>
          <w:szCs w:val="24"/>
          <w:lang w:val="id-ID"/>
        </w:rPr>
        <w:t xml:space="preserve">Penerapan UKS </w:t>
      </w:r>
      <w:r w:rsidRPr="00014841">
        <w:rPr>
          <w:rFonts w:ascii="Times New Roman" w:eastAsia="Times New Roman" w:hAnsi="Times New Roman" w:cs="Times New Roman"/>
          <w:sz w:val="24"/>
          <w:szCs w:val="24"/>
          <w:lang w:val="en-SG"/>
        </w:rPr>
        <w:t>Di Sd Masehi Wee Pangali</w:t>
      </w:r>
      <w:r w:rsidRPr="00014841">
        <w:rPr>
          <w:rFonts w:ascii="Times New Roman" w:hAnsi="Times New Roman" w:cs="Times New Roman"/>
          <w:sz w:val="24"/>
          <w:szCs w:val="24"/>
          <w:lang w:val="id-ID"/>
        </w:rPr>
        <w:t>.</w:t>
      </w:r>
    </w:p>
    <w:p w:rsidR="00014841" w:rsidRPr="00014841" w:rsidRDefault="00014841" w:rsidP="00014841">
      <w:pPr>
        <w:pStyle w:val="ListParagraph"/>
        <w:spacing w:after="0" w:line="360" w:lineRule="auto"/>
        <w:ind w:left="0"/>
        <w:jc w:val="both"/>
        <w:rPr>
          <w:rStyle w:val="fontstyle01"/>
        </w:rPr>
      </w:pPr>
      <w:r w:rsidRPr="00014841">
        <w:rPr>
          <w:b/>
          <w:lang w:val="id-ID"/>
        </w:rPr>
        <w:t>Metode :</w:t>
      </w:r>
      <w:r w:rsidRPr="00014841">
        <w:rPr>
          <w:lang w:val="id-ID"/>
        </w:rPr>
        <w:t xml:space="preserve"> </w:t>
      </w:r>
      <w:r w:rsidRPr="00014841">
        <w:t xml:space="preserve">Desain penelitian yang digunakan adalah </w:t>
      </w:r>
      <w:r w:rsidRPr="00014841">
        <w:rPr>
          <w:i/>
        </w:rPr>
        <w:t>observasi</w:t>
      </w:r>
      <w:r w:rsidRPr="00014841">
        <w:t>/</w:t>
      </w:r>
      <w:r w:rsidRPr="00014841">
        <w:rPr>
          <w:i/>
        </w:rPr>
        <w:t>survey</w:t>
      </w:r>
      <w:r w:rsidRPr="00014841">
        <w:rPr>
          <w:lang w:val="id-ID"/>
        </w:rPr>
        <w:t xml:space="preserve"> </w:t>
      </w:r>
      <w:r w:rsidRPr="00014841">
        <w:t xml:space="preserve">dengan pendekatan </w:t>
      </w:r>
      <w:r w:rsidRPr="00014841">
        <w:rPr>
          <w:i/>
        </w:rPr>
        <w:t xml:space="preserve">cross sectional </w:t>
      </w:r>
      <w:r w:rsidRPr="00014841">
        <w:t xml:space="preserve">(potong lintang). Populasi dalam penelitian ini adalah Semua </w:t>
      </w:r>
      <w:r w:rsidRPr="00014841">
        <w:rPr>
          <w:lang w:val="id-ID"/>
        </w:rPr>
        <w:t>Siswa</w:t>
      </w:r>
      <w:r w:rsidRPr="00014841">
        <w:t xml:space="preserve"> SD  Di Sd Masehi Wee Pangali</w:t>
      </w:r>
      <w:r w:rsidRPr="00014841">
        <w:rPr>
          <w:lang w:val="id-ID"/>
        </w:rPr>
        <w:t>.</w:t>
      </w:r>
      <w:r w:rsidRPr="00014841">
        <w:t>Besar Sampel</w:t>
      </w:r>
      <w:r w:rsidRPr="00014841">
        <w:rPr>
          <w:lang w:val="id-ID"/>
        </w:rPr>
        <w:t xml:space="preserve"> sebanyak </w:t>
      </w:r>
      <w:r w:rsidRPr="00014841">
        <w:t>3</w:t>
      </w:r>
      <w:r w:rsidRPr="00014841">
        <w:rPr>
          <w:lang w:val="id-ID"/>
        </w:rPr>
        <w:t>7</w:t>
      </w:r>
      <w:r w:rsidRPr="00014841">
        <w:t xml:space="preserve"> responden. </w:t>
      </w:r>
      <w:r w:rsidRPr="00014841">
        <w:rPr>
          <w:lang w:val="id-ID"/>
        </w:rPr>
        <w:t>Sampel dipilih</w:t>
      </w:r>
      <w:r w:rsidRPr="00014841">
        <w:rPr>
          <w:color w:val="000000"/>
        </w:rPr>
        <w:t xml:space="preserve"> menggunakan teknik </w:t>
      </w:r>
      <w:r w:rsidRPr="00014841">
        <w:rPr>
          <w:i/>
          <w:iCs/>
          <w:color w:val="000000"/>
        </w:rPr>
        <w:t>Purposive sampling</w:t>
      </w:r>
      <w:r w:rsidRPr="00014841">
        <w:rPr>
          <w:color w:val="000000"/>
        </w:rPr>
        <w:t>. Kemudian di</w:t>
      </w:r>
      <w:r w:rsidRPr="00014841">
        <w:rPr>
          <w:color w:val="000000"/>
          <w:lang w:val="id-ID"/>
        </w:rPr>
        <w:t>analisis</w:t>
      </w:r>
      <w:r w:rsidRPr="00014841">
        <w:rPr>
          <w:color w:val="000000"/>
        </w:rPr>
        <w:t xml:space="preserve"> menggunakan</w:t>
      </w:r>
      <w:r w:rsidRPr="00014841">
        <w:rPr>
          <w:color w:val="000000"/>
          <w:lang w:val="id-ID"/>
        </w:rPr>
        <w:t xml:space="preserve"> uji </w:t>
      </w:r>
      <w:r w:rsidRPr="00014841">
        <w:rPr>
          <w:color w:val="000000" w:themeColor="text1"/>
        </w:rPr>
        <w:t xml:space="preserve">uji </w:t>
      </w:r>
      <w:r w:rsidRPr="00014841">
        <w:rPr>
          <w:i/>
          <w:color w:val="000000" w:themeColor="text1"/>
        </w:rPr>
        <w:t xml:space="preserve">korelasi Spearman Rank </w:t>
      </w:r>
      <w:r w:rsidRPr="00014841">
        <w:rPr>
          <w:color w:val="000000"/>
          <w:lang w:val="id-ID"/>
        </w:rPr>
        <w:t>dengan</w:t>
      </w:r>
      <w:r w:rsidRPr="00014841">
        <w:rPr>
          <w:i/>
          <w:color w:val="000000"/>
          <w:lang w:val="id-ID"/>
        </w:rPr>
        <w:t xml:space="preserve"> </w:t>
      </w:r>
      <w:r w:rsidRPr="00014841">
        <w:rPr>
          <w:rStyle w:val="fontstyle01"/>
        </w:rPr>
        <w:t>α</w:t>
      </w:r>
      <w:r w:rsidRPr="00014841">
        <w:rPr>
          <w:rStyle w:val="fontstyle01"/>
          <w:lang w:val="id-ID"/>
        </w:rPr>
        <w:t xml:space="preserve"> </w:t>
      </w:r>
      <w:r w:rsidRPr="00014841">
        <w:rPr>
          <w:rStyle w:val="fontstyle01"/>
        </w:rPr>
        <w:t xml:space="preserve">≤ 0,05. </w:t>
      </w:r>
    </w:p>
    <w:p w:rsidR="00014841" w:rsidRPr="00014841" w:rsidRDefault="00014841" w:rsidP="00014841">
      <w:pPr>
        <w:pStyle w:val="ListParagraph"/>
        <w:spacing w:after="0" w:line="360" w:lineRule="auto"/>
        <w:ind w:left="0"/>
        <w:jc w:val="both"/>
        <w:rPr>
          <w:color w:val="000000"/>
        </w:rPr>
      </w:pPr>
      <w:r w:rsidRPr="00014841">
        <w:rPr>
          <w:rStyle w:val="fontstyle01"/>
          <w:b/>
          <w:lang w:val="id-ID"/>
        </w:rPr>
        <w:t>Hasil dan Analisa Data :</w:t>
      </w:r>
      <w:r w:rsidRPr="00014841">
        <w:rPr>
          <w:rStyle w:val="fontstyle01"/>
          <w:lang w:val="id-ID"/>
        </w:rPr>
        <w:t xml:space="preserve"> Hasil penelitian menunjukkan bahwa </w:t>
      </w:r>
      <w:r w:rsidRPr="00014841">
        <w:rPr>
          <w:bCs/>
          <w:color w:val="000000"/>
          <w:lang w:val="id-ID"/>
        </w:rPr>
        <w:t xml:space="preserve">sebagian besar dari variabel pengetahuan  sebanyak 6 orang (16,2%) </w:t>
      </w:r>
      <w:r w:rsidRPr="00014841">
        <w:rPr>
          <w:rStyle w:val="fontstyle01"/>
          <w:lang w:val="id-ID"/>
        </w:rPr>
        <w:t xml:space="preserve">dan </w:t>
      </w:r>
      <w:r w:rsidRPr="00014841">
        <w:rPr>
          <w:bCs/>
          <w:color w:val="000000"/>
          <w:lang w:val="id-ID"/>
        </w:rPr>
        <w:t>sebagian besar dari variabel penerapan sebanyak 6 orang(16,2</w:t>
      </w:r>
      <w:r w:rsidRPr="00014841">
        <w:rPr>
          <w:color w:val="000000"/>
          <w:lang w:val="id-ID"/>
        </w:rPr>
        <w:t xml:space="preserve">). Hasil uji </w:t>
      </w:r>
      <w:r w:rsidRPr="00014841">
        <w:rPr>
          <w:i/>
          <w:color w:val="000000" w:themeColor="text1"/>
        </w:rPr>
        <w:t xml:space="preserve">korelasi Spearman Rank </w:t>
      </w:r>
      <w:r w:rsidRPr="00014841">
        <w:rPr>
          <w:color w:val="000000"/>
          <w:lang w:val="id-ID"/>
        </w:rPr>
        <w:t xml:space="preserve">dapat diketahui bahwa nilai </w:t>
      </w:r>
      <w:r w:rsidRPr="00014841">
        <w:rPr>
          <w:i/>
          <w:color w:val="000000"/>
          <w:lang w:val="id-ID"/>
        </w:rPr>
        <w:t>Asymp. Sig.</w:t>
      </w:r>
      <w:r w:rsidRPr="00014841">
        <w:rPr>
          <w:color w:val="000000"/>
          <w:lang w:val="id-ID"/>
        </w:rPr>
        <w:t xml:space="preserve"> (</w:t>
      </w:r>
      <w:r w:rsidRPr="00014841">
        <w:rPr>
          <w:i/>
          <w:color w:val="000000"/>
          <w:lang w:val="id-ID"/>
        </w:rPr>
        <w:t>2-tailed</w:t>
      </w:r>
      <w:r w:rsidRPr="00014841">
        <w:rPr>
          <w:color w:val="000000"/>
          <w:lang w:val="id-ID"/>
        </w:rPr>
        <w:t xml:space="preserve">) yaitu 0.000 lebih kecil dari </w:t>
      </w:r>
      <w:r w:rsidRPr="00014841">
        <w:rPr>
          <w:color w:val="000000"/>
        </w:rPr>
        <w:t>≤</w:t>
      </w:r>
      <w:r w:rsidRPr="00014841">
        <w:rPr>
          <w:color w:val="000000"/>
          <w:lang w:val="id-ID"/>
        </w:rPr>
        <w:t xml:space="preserve"> </w:t>
      </w:r>
      <w:r w:rsidRPr="00014841">
        <w:rPr>
          <w:color w:val="000000"/>
        </w:rPr>
        <w:t>0,05</w:t>
      </w:r>
      <w:r w:rsidRPr="00014841">
        <w:rPr>
          <w:color w:val="000000"/>
          <w:lang w:val="id-ID"/>
        </w:rPr>
        <w:t>.Sehingga ada Hubungan Pengetahuan dengan Penerapan UKS di SDM Wee Pangali.</w:t>
      </w:r>
    </w:p>
    <w:p w:rsidR="00014841" w:rsidRPr="00014841" w:rsidRDefault="00014841" w:rsidP="00014841">
      <w:pPr>
        <w:pStyle w:val="ListParagraph"/>
        <w:spacing w:after="0" w:line="360" w:lineRule="auto"/>
        <w:ind w:left="0"/>
        <w:jc w:val="both"/>
      </w:pPr>
      <w:r w:rsidRPr="00014841">
        <w:rPr>
          <w:b/>
          <w:lang w:val="id-ID"/>
        </w:rPr>
        <w:t xml:space="preserve">Kesimpulan : </w:t>
      </w:r>
      <w:r w:rsidRPr="00014841">
        <w:rPr>
          <w:rStyle w:val="markedcontent"/>
          <w:lang w:val="id-ID"/>
        </w:rPr>
        <w:t>P</w:t>
      </w:r>
      <w:r w:rsidRPr="00014841">
        <w:rPr>
          <w:rStyle w:val="markedcontent"/>
        </w:rPr>
        <w:t xml:space="preserve">eneliti menyimpulkan </w:t>
      </w:r>
      <w:r w:rsidRPr="00014841">
        <w:rPr>
          <w:color w:val="000000"/>
          <w:lang w:val="id-ID"/>
        </w:rPr>
        <w:t xml:space="preserve">Berdasarkan hasil uji </w:t>
      </w:r>
      <w:r w:rsidRPr="00014841">
        <w:rPr>
          <w:i/>
          <w:color w:val="000000" w:themeColor="text1"/>
        </w:rPr>
        <w:t xml:space="preserve">korelasi Spearman Rank </w:t>
      </w:r>
      <w:r w:rsidRPr="00014841">
        <w:rPr>
          <w:color w:val="000000"/>
          <w:lang w:val="id-ID"/>
        </w:rPr>
        <w:t xml:space="preserve">dapat diketahui bahwa nilai </w:t>
      </w:r>
      <w:r w:rsidRPr="00014841">
        <w:rPr>
          <w:i/>
          <w:color w:val="000000"/>
          <w:lang w:val="id-ID"/>
        </w:rPr>
        <w:t>Asymp. Sig.</w:t>
      </w:r>
      <w:r w:rsidRPr="00014841">
        <w:rPr>
          <w:color w:val="000000"/>
          <w:lang w:val="id-ID"/>
        </w:rPr>
        <w:t xml:space="preserve"> (</w:t>
      </w:r>
      <w:r w:rsidRPr="00014841">
        <w:rPr>
          <w:i/>
          <w:color w:val="000000"/>
          <w:lang w:val="id-ID"/>
        </w:rPr>
        <w:t>2-tailed</w:t>
      </w:r>
      <w:r w:rsidRPr="00014841">
        <w:rPr>
          <w:color w:val="000000"/>
          <w:lang w:val="id-ID"/>
        </w:rPr>
        <w:t xml:space="preserve">) yaitu 0.000 lebih kecil dari </w:t>
      </w:r>
      <w:r w:rsidRPr="00014841">
        <w:rPr>
          <w:color w:val="000000"/>
        </w:rPr>
        <w:t>≤</w:t>
      </w:r>
      <w:r w:rsidRPr="00014841">
        <w:rPr>
          <w:color w:val="000000"/>
          <w:lang w:val="id-ID"/>
        </w:rPr>
        <w:t xml:space="preserve"> </w:t>
      </w:r>
      <w:r w:rsidRPr="00014841">
        <w:rPr>
          <w:color w:val="000000"/>
        </w:rPr>
        <w:t>0,05</w:t>
      </w:r>
      <w:r w:rsidRPr="00014841">
        <w:rPr>
          <w:color w:val="000000"/>
          <w:lang w:val="id-ID"/>
        </w:rPr>
        <w:t>. Maka dapat disimpulkan bahwa H1 diterima, bahwa ada Hubungan Pengetahuan dengan Penerapan UKS di SDM Wee Pangali.</w:t>
      </w:r>
    </w:p>
    <w:p w:rsidR="00014841" w:rsidRDefault="00014841" w:rsidP="00014841">
      <w:pPr>
        <w:pStyle w:val="ListParagraph"/>
        <w:spacing w:after="0" w:line="360" w:lineRule="auto"/>
        <w:ind w:left="0"/>
        <w:rPr>
          <w:b/>
          <w:lang w:val="id-ID"/>
        </w:rPr>
      </w:pPr>
      <w:r w:rsidRPr="00014841">
        <w:rPr>
          <w:b/>
        </w:rPr>
        <w:t xml:space="preserve">Kata kunci: </w:t>
      </w:r>
      <w:r w:rsidRPr="00014841">
        <w:rPr>
          <w:b/>
          <w:lang w:val="id-ID"/>
        </w:rPr>
        <w:t>Penerapan,</w:t>
      </w:r>
      <w:r w:rsidRPr="00014841">
        <w:rPr>
          <w:b/>
        </w:rPr>
        <w:t xml:space="preserve"> </w:t>
      </w:r>
      <w:r w:rsidRPr="00014841">
        <w:rPr>
          <w:b/>
          <w:lang w:val="id-ID"/>
        </w:rPr>
        <w:t>Pengetahuan</w:t>
      </w:r>
      <w:bookmarkEnd w:id="0"/>
      <w:r w:rsidR="004109EF">
        <w:rPr>
          <w:b/>
          <w:lang w:val="id-ID"/>
        </w:rPr>
        <w:t>,UKS</w:t>
      </w:r>
    </w:p>
    <w:p w:rsidR="002E02CA" w:rsidRDefault="002E02CA" w:rsidP="00014841">
      <w:pPr>
        <w:pStyle w:val="ListParagraph"/>
        <w:spacing w:after="0" w:line="360" w:lineRule="auto"/>
        <w:ind w:left="0"/>
        <w:rPr>
          <w:b/>
          <w:lang w:val="id-ID"/>
        </w:rPr>
      </w:pPr>
    </w:p>
    <w:p w:rsidR="002E02CA" w:rsidRDefault="002E02CA" w:rsidP="00014841">
      <w:pPr>
        <w:pStyle w:val="ListParagraph"/>
        <w:spacing w:after="0" w:line="360" w:lineRule="auto"/>
        <w:ind w:left="0"/>
        <w:rPr>
          <w:b/>
          <w:lang w:val="id-ID"/>
        </w:rPr>
      </w:pPr>
    </w:p>
    <w:p w:rsidR="002E02CA" w:rsidRPr="00014841" w:rsidRDefault="002E02CA" w:rsidP="00014841">
      <w:pPr>
        <w:pStyle w:val="ListParagraph"/>
        <w:spacing w:after="0" w:line="360" w:lineRule="auto"/>
        <w:ind w:left="0"/>
        <w:rPr>
          <w:b/>
          <w:lang w:val="id-ID"/>
        </w:rPr>
      </w:pPr>
    </w:p>
    <w:p w:rsidR="00014841" w:rsidRPr="00014841" w:rsidRDefault="00014841" w:rsidP="00014841">
      <w:pPr>
        <w:pStyle w:val="ListParagraph"/>
        <w:spacing w:after="0"/>
        <w:ind w:left="0"/>
        <w:rPr>
          <w:b/>
          <w:lang w:val="id-ID"/>
        </w:rPr>
      </w:pPr>
      <w:r w:rsidRPr="00014841">
        <w:rPr>
          <w:b/>
          <w:lang w:val="id-ID"/>
        </w:rPr>
        <w:lastRenderedPageBreak/>
        <w:tab/>
      </w:r>
      <w:r w:rsidRPr="00014841">
        <w:rPr>
          <w:b/>
          <w:lang w:val="id-ID"/>
        </w:rPr>
        <w:tab/>
      </w:r>
      <w:r w:rsidRPr="00014841">
        <w:rPr>
          <w:b/>
          <w:lang w:val="id-ID"/>
        </w:rPr>
        <w:tab/>
      </w:r>
      <w:r w:rsidRPr="00014841">
        <w:rPr>
          <w:b/>
          <w:lang w:val="id-ID"/>
        </w:rPr>
        <w:tab/>
      </w:r>
      <w:r w:rsidRPr="00014841">
        <w:rPr>
          <w:b/>
          <w:lang w:val="id-ID"/>
        </w:rPr>
        <w:tab/>
        <w:t>ABSTRACK</w:t>
      </w:r>
    </w:p>
    <w:p w:rsidR="00014841" w:rsidRPr="00014841" w:rsidRDefault="00014841" w:rsidP="00014841">
      <w:pPr>
        <w:spacing w:after="0"/>
        <w:ind w:right="-187"/>
        <w:jc w:val="center"/>
        <w:rPr>
          <w:rFonts w:ascii="Times New Roman" w:hAnsi="Times New Roman" w:cs="Times New Roman"/>
          <w:b/>
          <w:sz w:val="24"/>
          <w:szCs w:val="24"/>
          <w:lang w:val="id-ID"/>
        </w:rPr>
      </w:pPr>
      <w:r w:rsidRPr="00014841">
        <w:rPr>
          <w:rFonts w:ascii="Times New Roman" w:hAnsi="Times New Roman" w:cs="Times New Roman"/>
          <w:b/>
          <w:sz w:val="24"/>
          <w:szCs w:val="24"/>
          <w:lang w:val="id-ID"/>
        </w:rPr>
        <w:t>KNOWLEDGE WITH THE IMPLEMENTATION OF UKS IN CHRISTIAN WEE PANGGALI ELEMENTARY SCHOOL</w:t>
      </w:r>
    </w:p>
    <w:p w:rsidR="00014841" w:rsidRPr="00014841" w:rsidRDefault="00014841" w:rsidP="00014841">
      <w:pPr>
        <w:spacing w:after="0" w:line="360" w:lineRule="auto"/>
        <w:ind w:right="-187"/>
        <w:jc w:val="center"/>
        <w:rPr>
          <w:rFonts w:ascii="Times New Roman" w:hAnsi="Times New Roman" w:cs="Times New Roman"/>
          <w:b/>
          <w:sz w:val="24"/>
          <w:szCs w:val="24"/>
          <w:lang w:val="id-ID"/>
        </w:rPr>
      </w:pPr>
    </w:p>
    <w:p w:rsidR="00014841" w:rsidRPr="00014841" w:rsidRDefault="00014841" w:rsidP="00014841">
      <w:pPr>
        <w:autoSpaceDE w:val="0"/>
        <w:autoSpaceDN w:val="0"/>
        <w:adjustRightInd w:val="0"/>
        <w:spacing w:after="0"/>
        <w:jc w:val="center"/>
        <w:rPr>
          <w:rFonts w:ascii="Times New Roman" w:eastAsia="Calibri" w:hAnsi="Times New Roman" w:cs="Times New Roman"/>
          <w:b/>
          <w:i/>
          <w:sz w:val="24"/>
          <w:szCs w:val="24"/>
          <w:lang w:val="id-ID"/>
        </w:rPr>
      </w:pPr>
      <w:r w:rsidRPr="00014841">
        <w:rPr>
          <w:rFonts w:ascii="Times New Roman" w:eastAsia="Calibri" w:hAnsi="Times New Roman" w:cs="Times New Roman"/>
          <w:b/>
          <w:i/>
          <w:sz w:val="24"/>
          <w:szCs w:val="24"/>
          <w:lang w:val="id-ID"/>
        </w:rPr>
        <w:t>Kadu Rowa Umbu Kabalu¹,Intan Fazrin</w:t>
      </w:r>
      <w:r w:rsidRPr="00014841">
        <w:rPr>
          <w:rFonts w:ascii="Times New Roman" w:eastAsia="Calibri" w:hAnsi="Times New Roman" w:cs="Times New Roman"/>
          <w:b/>
          <w:i/>
          <w:sz w:val="24"/>
          <w:szCs w:val="24"/>
          <w:vertAlign w:val="superscript"/>
          <w:lang w:val="id-ID"/>
        </w:rPr>
        <w:t>²</w:t>
      </w:r>
    </w:p>
    <w:p w:rsidR="00014841" w:rsidRPr="00014841" w:rsidRDefault="00014841" w:rsidP="00014841">
      <w:pPr>
        <w:autoSpaceDE w:val="0"/>
        <w:autoSpaceDN w:val="0"/>
        <w:adjustRightInd w:val="0"/>
        <w:spacing w:after="0"/>
        <w:jc w:val="center"/>
        <w:rPr>
          <w:rFonts w:ascii="Times New Roman" w:eastAsia="Calibri" w:hAnsi="Times New Roman" w:cs="Times New Roman"/>
          <w:i/>
          <w:sz w:val="24"/>
          <w:szCs w:val="24"/>
          <w:u w:color="000000"/>
          <w:lang w:val="id-ID"/>
        </w:rPr>
      </w:pPr>
      <w:r w:rsidRPr="00014841">
        <w:rPr>
          <w:rFonts w:ascii="Times New Roman" w:eastAsia="Calibri" w:hAnsi="Times New Roman" w:cs="Times New Roman"/>
          <w:i/>
          <w:iCs/>
          <w:sz w:val="24"/>
          <w:szCs w:val="24"/>
          <w:u w:color="000000"/>
          <w:lang w:val="id-ID"/>
        </w:rPr>
        <w:t>¹Institut Ilmu Kesehatan STRADA Indonesia</w:t>
      </w:r>
    </w:p>
    <w:p w:rsidR="00014841" w:rsidRPr="00014841" w:rsidRDefault="00014841" w:rsidP="00014841">
      <w:pPr>
        <w:autoSpaceDE w:val="0"/>
        <w:autoSpaceDN w:val="0"/>
        <w:adjustRightInd w:val="0"/>
        <w:spacing w:after="0"/>
        <w:jc w:val="center"/>
        <w:rPr>
          <w:rFonts w:ascii="Times New Roman" w:eastAsia="Calibri" w:hAnsi="Times New Roman" w:cs="Times New Roman"/>
          <w:i/>
          <w:sz w:val="24"/>
          <w:szCs w:val="24"/>
          <w:u w:color="000000"/>
          <w:lang w:val="id-ID"/>
        </w:rPr>
      </w:pPr>
      <w:r w:rsidRPr="00014841">
        <w:rPr>
          <w:rFonts w:ascii="Times New Roman" w:eastAsia="Calibri" w:hAnsi="Times New Roman" w:cs="Times New Roman"/>
          <w:i/>
          <w:sz w:val="24"/>
          <w:szCs w:val="24"/>
          <w:u w:color="000000"/>
          <w:lang w:val="id-ID"/>
        </w:rPr>
        <w:t>²Fakultas Keperawatan Dan Kebidanan</w:t>
      </w:r>
    </w:p>
    <w:p w:rsidR="00014841" w:rsidRPr="00014841" w:rsidRDefault="00014841" w:rsidP="00014841">
      <w:pPr>
        <w:spacing w:after="0"/>
        <w:jc w:val="center"/>
        <w:rPr>
          <w:rFonts w:ascii="Times New Roman" w:eastAsia="Calibri" w:hAnsi="Times New Roman" w:cs="Times New Roman"/>
          <w:i/>
          <w:color w:val="0000FF"/>
          <w:sz w:val="24"/>
          <w:szCs w:val="24"/>
          <w:u w:val="single"/>
          <w:lang w:val="id-ID"/>
        </w:rPr>
      </w:pPr>
      <w:r w:rsidRPr="00014841">
        <w:rPr>
          <w:rFonts w:ascii="Times New Roman" w:eastAsia="Calibri" w:hAnsi="Times New Roman" w:cs="Times New Roman"/>
          <w:i/>
          <w:sz w:val="24"/>
          <w:szCs w:val="24"/>
          <w:lang w:val="id-ID"/>
        </w:rPr>
        <w:t>E-mail :</w:t>
      </w:r>
      <w:hyperlink r:id="rId8" w:history="1">
        <w:r w:rsidRPr="00014841">
          <w:rPr>
            <w:rStyle w:val="Hyperlink"/>
            <w:rFonts w:ascii="Times New Roman" w:hAnsi="Times New Roman" w:cs="Times New Roman"/>
            <w:i/>
            <w:color w:val="0070C0"/>
            <w:sz w:val="24"/>
            <w:szCs w:val="24"/>
            <w:lang w:val="id-ID"/>
          </w:rPr>
          <w:t>umbukabalu23@gmail.com</w:t>
        </w:r>
      </w:hyperlink>
      <w:r w:rsidRPr="00014841">
        <w:rPr>
          <w:rFonts w:ascii="Times New Roman" w:hAnsi="Times New Roman" w:cs="Times New Roman"/>
          <w:sz w:val="24"/>
          <w:szCs w:val="24"/>
          <w:lang w:val="id-ID"/>
        </w:rPr>
        <w:t xml:space="preserve"> </w:t>
      </w:r>
    </w:p>
    <w:p w:rsidR="00014841" w:rsidRPr="00014841" w:rsidRDefault="00014841" w:rsidP="00014841">
      <w:pPr>
        <w:spacing w:after="0" w:line="360" w:lineRule="auto"/>
        <w:ind w:right="-187"/>
        <w:jc w:val="center"/>
        <w:rPr>
          <w:rFonts w:ascii="Times New Roman" w:hAnsi="Times New Roman" w:cs="Times New Roman"/>
          <w:b/>
          <w:sz w:val="24"/>
          <w:szCs w:val="24"/>
          <w:lang w:val="id-ID"/>
        </w:rPr>
      </w:pPr>
    </w:p>
    <w:p w:rsidR="00014841" w:rsidRPr="00014841" w:rsidRDefault="00014841" w:rsidP="00014841">
      <w:pPr>
        <w:spacing w:after="0" w:line="360" w:lineRule="auto"/>
        <w:ind w:right="-187"/>
        <w:jc w:val="center"/>
        <w:rPr>
          <w:rFonts w:ascii="Times New Roman" w:hAnsi="Times New Roman" w:cs="Times New Roman"/>
          <w:b/>
          <w:sz w:val="24"/>
          <w:szCs w:val="24"/>
          <w:lang w:val="id-ID"/>
        </w:rPr>
      </w:pPr>
      <w:r w:rsidRPr="00014841">
        <w:rPr>
          <w:rFonts w:ascii="Times New Roman" w:hAnsi="Times New Roman" w:cs="Times New Roman"/>
          <w:b/>
          <w:sz w:val="24"/>
          <w:szCs w:val="24"/>
          <w:lang w:val="id-ID"/>
        </w:rPr>
        <w:t>ABSTRACT</w:t>
      </w:r>
    </w:p>
    <w:p w:rsidR="00014841" w:rsidRPr="00014841" w:rsidRDefault="00014841" w:rsidP="00014841">
      <w:pPr>
        <w:spacing w:after="0" w:line="360" w:lineRule="auto"/>
        <w:jc w:val="both"/>
        <w:rPr>
          <w:rFonts w:ascii="Times New Roman" w:hAnsi="Times New Roman" w:cs="Times New Roman"/>
          <w:sz w:val="24"/>
          <w:szCs w:val="24"/>
          <w:lang w:val="id-ID"/>
        </w:rPr>
      </w:pPr>
      <w:r w:rsidRPr="00014841">
        <w:rPr>
          <w:rFonts w:ascii="Times New Roman" w:hAnsi="Times New Roman" w:cs="Times New Roman"/>
          <w:b/>
          <w:sz w:val="24"/>
          <w:szCs w:val="24"/>
          <w:lang w:val="id-ID"/>
        </w:rPr>
        <w:t>Background:</w:t>
      </w:r>
      <w:r w:rsidRPr="00014841">
        <w:rPr>
          <w:rFonts w:ascii="Times New Roman" w:hAnsi="Times New Roman" w:cs="Times New Roman"/>
          <w:sz w:val="24"/>
          <w:szCs w:val="24"/>
          <w:lang w:val="id-ID"/>
        </w:rPr>
        <w:t xml:space="preserve"> The School Health Effort (UKS) is an attempt to foster and improve healthy living habits and behaviors in students which are carried out in a comprehensive and integrated manner through educational programs and health services in schools. Health care at school can be difficult, but having a free clinic specifically located at school makes the decision easier. The aim of the study was to determine the relationship between knowledge and the implementation of UKS in SD Christian Wee Pangali. </w:t>
      </w:r>
    </w:p>
    <w:p w:rsidR="00014841" w:rsidRPr="00014841" w:rsidRDefault="00014841" w:rsidP="00014841">
      <w:pPr>
        <w:spacing w:after="0" w:line="360" w:lineRule="auto"/>
        <w:ind w:right="-187"/>
        <w:jc w:val="both"/>
        <w:rPr>
          <w:rFonts w:ascii="Times New Roman" w:hAnsi="Times New Roman" w:cs="Times New Roman"/>
          <w:sz w:val="24"/>
          <w:szCs w:val="24"/>
          <w:lang w:val="id-ID"/>
        </w:rPr>
      </w:pPr>
      <w:r w:rsidRPr="00014841">
        <w:rPr>
          <w:rFonts w:ascii="Times New Roman" w:hAnsi="Times New Roman" w:cs="Times New Roman"/>
          <w:b/>
          <w:sz w:val="24"/>
          <w:szCs w:val="24"/>
          <w:lang w:val="id-ID"/>
        </w:rPr>
        <w:t>Method:</w:t>
      </w:r>
      <w:r w:rsidRPr="00014841">
        <w:rPr>
          <w:rFonts w:ascii="Times New Roman" w:hAnsi="Times New Roman" w:cs="Times New Roman"/>
          <w:sz w:val="24"/>
          <w:szCs w:val="24"/>
          <w:lang w:val="id-ID"/>
        </w:rPr>
        <w:t xml:space="preserve"> The research design used is observation / survey with a cross sectional approach (cross section). The population in this study was all elementary school students in SD Masehi Wee Pangali.Large sample of 37 respondents. Samples were selected using Purposive sampling technique. </w:t>
      </w:r>
    </w:p>
    <w:p w:rsidR="00014841" w:rsidRPr="00014841" w:rsidRDefault="00014841" w:rsidP="00014841">
      <w:pPr>
        <w:spacing w:after="0" w:line="360" w:lineRule="auto"/>
        <w:ind w:right="-187"/>
        <w:jc w:val="both"/>
        <w:rPr>
          <w:rFonts w:ascii="Times New Roman" w:hAnsi="Times New Roman" w:cs="Times New Roman"/>
          <w:sz w:val="24"/>
          <w:szCs w:val="24"/>
          <w:lang w:val="id-ID"/>
        </w:rPr>
      </w:pPr>
      <w:r w:rsidRPr="00014841">
        <w:rPr>
          <w:rFonts w:ascii="Times New Roman" w:hAnsi="Times New Roman" w:cs="Times New Roman"/>
          <w:b/>
          <w:sz w:val="24"/>
          <w:szCs w:val="24"/>
          <w:lang w:val="id-ID"/>
        </w:rPr>
        <w:t>Results and Data Analysis:</w:t>
      </w:r>
      <w:r w:rsidRPr="00014841">
        <w:rPr>
          <w:rFonts w:ascii="Times New Roman" w:hAnsi="Times New Roman" w:cs="Times New Roman"/>
          <w:sz w:val="24"/>
          <w:szCs w:val="24"/>
          <w:lang w:val="id-ID"/>
        </w:rPr>
        <w:t xml:space="preserve"> The results showed that most of the knowledge variables were 6 people (16.2%) and most of the application variables were 6 people (16.2). The results of the Spearman Rank correlation test can be found that the value of Asymp. Sig. (2-tailed) which is 0.000 smaller than ≤ 0.05.So there is a Knowledge Relationship with the Application of UKS in Wee Pangali Human Resources.</w:t>
      </w:r>
    </w:p>
    <w:p w:rsidR="00014841" w:rsidRPr="00014841" w:rsidRDefault="00014841" w:rsidP="00014841">
      <w:pPr>
        <w:spacing w:line="360" w:lineRule="auto"/>
        <w:jc w:val="both"/>
        <w:rPr>
          <w:rFonts w:ascii="Times New Roman" w:hAnsi="Times New Roman" w:cs="Times New Roman"/>
          <w:sz w:val="24"/>
          <w:szCs w:val="24"/>
          <w:lang w:val="id-ID"/>
        </w:rPr>
      </w:pPr>
      <w:r w:rsidRPr="00014841">
        <w:rPr>
          <w:rFonts w:ascii="Times New Roman" w:hAnsi="Times New Roman" w:cs="Times New Roman"/>
          <w:b/>
          <w:sz w:val="24"/>
          <w:szCs w:val="24"/>
          <w:lang w:val="id-ID"/>
        </w:rPr>
        <w:t>Conclusion:</w:t>
      </w:r>
      <w:r w:rsidRPr="00014841">
        <w:rPr>
          <w:rFonts w:ascii="Times New Roman" w:hAnsi="Times New Roman" w:cs="Times New Roman"/>
          <w:sz w:val="24"/>
          <w:szCs w:val="24"/>
          <w:lang w:val="id-ID"/>
        </w:rPr>
        <w:t xml:space="preserve"> The researcher concluded that based on the results of the Spearman Rank correlation test, it can be seen that the Asymp. Sig. (2-tailed) which is 0.000 less than ≤ 0.05. So it can be concluded that H1 is accepted, that there is a relationship between knowledge and the implementation of UKS in Wee Pangali</w:t>
      </w:r>
    </w:p>
    <w:p w:rsidR="00014841" w:rsidRPr="00014841" w:rsidRDefault="00014841" w:rsidP="00014841">
      <w:pPr>
        <w:spacing w:line="360" w:lineRule="auto"/>
        <w:jc w:val="both"/>
        <w:rPr>
          <w:rFonts w:ascii="Times New Roman" w:hAnsi="Times New Roman" w:cs="Times New Roman"/>
          <w:b/>
          <w:sz w:val="24"/>
          <w:szCs w:val="24"/>
          <w:lang w:val="id-ID"/>
        </w:rPr>
      </w:pPr>
      <w:r w:rsidRPr="00014841">
        <w:rPr>
          <w:rFonts w:ascii="Times New Roman" w:hAnsi="Times New Roman" w:cs="Times New Roman"/>
          <w:b/>
          <w:sz w:val="24"/>
          <w:szCs w:val="24"/>
          <w:lang w:val="id-ID"/>
        </w:rPr>
        <w:t>Keywords: Application, Knowledge</w:t>
      </w:r>
      <w:r w:rsidR="00380FA1">
        <w:rPr>
          <w:rFonts w:ascii="Times New Roman" w:hAnsi="Times New Roman" w:cs="Times New Roman"/>
          <w:b/>
          <w:sz w:val="24"/>
          <w:szCs w:val="24"/>
          <w:lang w:val="id-ID"/>
        </w:rPr>
        <w:t>,UKS</w:t>
      </w:r>
    </w:p>
    <w:p w:rsidR="00202C4D" w:rsidRDefault="00202C4D" w:rsidP="00014841">
      <w:pPr>
        <w:jc w:val="both"/>
        <w:rPr>
          <w:rFonts w:ascii="Times New Roman" w:hAnsi="Times New Roman" w:cs="Times New Roman"/>
          <w:sz w:val="24"/>
          <w:szCs w:val="24"/>
          <w:lang w:val="id-ID"/>
        </w:rPr>
      </w:pPr>
    </w:p>
    <w:p w:rsidR="00014841" w:rsidRDefault="00014841" w:rsidP="00014841">
      <w:pPr>
        <w:jc w:val="both"/>
        <w:rPr>
          <w:rFonts w:ascii="Times New Roman" w:hAnsi="Times New Roman" w:cs="Times New Roman"/>
          <w:sz w:val="24"/>
          <w:szCs w:val="24"/>
          <w:lang w:val="id-ID"/>
        </w:rPr>
      </w:pPr>
    </w:p>
    <w:p w:rsidR="00014841" w:rsidRDefault="00014841" w:rsidP="00014841">
      <w:pPr>
        <w:jc w:val="both"/>
        <w:rPr>
          <w:rFonts w:ascii="Times New Roman" w:hAnsi="Times New Roman" w:cs="Times New Roman"/>
          <w:sz w:val="24"/>
          <w:szCs w:val="24"/>
          <w:lang w:val="id-ID"/>
        </w:rPr>
      </w:pPr>
    </w:p>
    <w:p w:rsidR="00014841" w:rsidRDefault="00014841" w:rsidP="00014841">
      <w:pPr>
        <w:jc w:val="both"/>
        <w:rPr>
          <w:rFonts w:ascii="Times New Roman" w:hAnsi="Times New Roman" w:cs="Times New Roman"/>
          <w:sz w:val="24"/>
          <w:szCs w:val="24"/>
          <w:lang w:val="id-ID"/>
        </w:rPr>
      </w:pPr>
    </w:p>
    <w:p w:rsidR="00014841" w:rsidRPr="002E02CA" w:rsidRDefault="002E02CA" w:rsidP="00014841">
      <w:pPr>
        <w:jc w:val="both"/>
        <w:rPr>
          <w:rFonts w:ascii="Times New Roman" w:hAnsi="Times New Roman" w:cs="Times New Roman"/>
          <w:b/>
          <w:sz w:val="24"/>
          <w:szCs w:val="24"/>
          <w:lang w:val="id-ID"/>
        </w:rPr>
      </w:pPr>
      <w:r w:rsidRPr="002E02CA">
        <w:rPr>
          <w:rFonts w:ascii="Times New Roman" w:hAnsi="Times New Roman" w:cs="Times New Roman"/>
          <w:b/>
          <w:sz w:val="24"/>
          <w:szCs w:val="24"/>
          <w:lang w:val="id-ID"/>
        </w:rPr>
        <w:lastRenderedPageBreak/>
        <w:t>PENDAHULUAN</w:t>
      </w:r>
    </w:p>
    <w:p w:rsidR="00014841" w:rsidRPr="00CD2B02" w:rsidRDefault="00014841" w:rsidP="00014841">
      <w:pPr>
        <w:pStyle w:val="ListParagraph"/>
        <w:numPr>
          <w:ilvl w:val="0"/>
          <w:numId w:val="1"/>
        </w:numPr>
        <w:spacing w:after="0" w:line="480" w:lineRule="auto"/>
        <w:ind w:left="426"/>
        <w:jc w:val="both"/>
        <w:rPr>
          <w:b/>
          <w:lang w:val="en-SG"/>
        </w:rPr>
      </w:pPr>
      <w:r w:rsidRPr="00CD2B02">
        <w:rPr>
          <w:b/>
          <w:lang w:val="id-ID"/>
        </w:rPr>
        <w:t xml:space="preserve">Latar Belakang </w:t>
      </w:r>
    </w:p>
    <w:p w:rsidR="00014841" w:rsidRPr="00356C13" w:rsidRDefault="00014841" w:rsidP="00014841">
      <w:pPr>
        <w:pStyle w:val="ListParagraph"/>
        <w:spacing w:after="0" w:line="480" w:lineRule="auto"/>
        <w:ind w:left="426" w:firstLine="850"/>
        <w:jc w:val="both"/>
        <w:rPr>
          <w:rFonts w:eastAsia="Times New Roman"/>
        </w:rPr>
      </w:pPr>
      <w:r w:rsidRPr="00356C13">
        <w:rPr>
          <w:rFonts w:eastAsia="Times New Roman"/>
          <w:lang w:val="id-ID"/>
        </w:rPr>
        <w:t>Pentingnya pembinaan Usaha Kesehatan Sekolah (UKS) sebagai penguatan  manajemen  sekolah  dalam  mencegah  penyakit  yang  menjadi  tantangan  kesehatan global  di  berbagai  negara.Sekolah  menyediakan  tempat  yang  penting  untuk  pendidikan kesehatan warga sekolah, dimana guru dalam mata pelajaran tertentu bisa mengintegrasikan dan memperkenalkan tanaman</w:t>
      </w:r>
      <w:r w:rsidRPr="00356C13">
        <w:rPr>
          <w:rFonts w:eastAsia="Times New Roman"/>
          <w:lang w:val="en-SG"/>
        </w:rPr>
        <w:t xml:space="preserve"> </w:t>
      </w:r>
      <w:r w:rsidRPr="00356C13">
        <w:rPr>
          <w:rFonts w:eastAsia="Times New Roman"/>
          <w:lang w:val="id-ID"/>
        </w:rPr>
        <w:t>obat</w:t>
      </w:r>
      <w:r w:rsidRPr="00356C13">
        <w:rPr>
          <w:rFonts w:eastAsia="Times New Roman"/>
          <w:lang w:val="en-SG"/>
        </w:rPr>
        <w:t xml:space="preserve"> </w:t>
      </w:r>
      <w:r w:rsidRPr="00356C13">
        <w:rPr>
          <w:rFonts w:eastAsia="Times New Roman"/>
          <w:lang w:val="id-ID"/>
        </w:rPr>
        <w:t xml:space="preserve">keluarga    (TOGA) sebagai peran  kesehatan dengan mengintegrasikan kesehatan seperti: mata  pelajaran ilmu pengetahuan alam (IPA), pendidikan jasmani (Olahraga), dan lainnya yang berhubungan dengan kesehatan. Kerangka kerja yang lebih ambisius dan holistik serta pendekatan sekolah secara keseluruhan yang  mempromosikan  kesehatan  telah  dianggap sebagai praktik terbaik dan  perhatian  lebih diberikan  pada  inisiatif  kebijakan yang mengintegrasikan  kegiatan  kesehatan  ke  dalam  kurikulum sekolah </w:t>
      </w:r>
      <w:bookmarkStart w:id="1" w:name="_GoBack"/>
      <w:r w:rsidRPr="00356C13">
        <w:rPr>
          <w:rFonts w:eastAsia="Times New Roman"/>
          <w:lang w:val="id-ID"/>
        </w:rPr>
        <w:fldChar w:fldCharType="begin"/>
      </w:r>
      <w:r w:rsidRPr="00356C13">
        <w:rPr>
          <w:rFonts w:eastAsia="Times New Roman"/>
          <w:lang w:val="id-ID"/>
        </w:rPr>
        <w:instrText xml:space="preserve"> ADDIN ZOTERO_ITEM CSL_CITATION {"citationID":"Z7PHUC24","properties":{"formattedCitation":"(Istaryatiningtias et al., 2021a)","plainCitation":"(Istaryatiningtias et al., 2021a)","noteIndex":0},"citationItems":[{"id":17,"uris":["http://zotero.org/users/local/XgHFFQnS/items/BIDC278M"],"itemData":{"id":17,"type":"article-journal","container-title":"BERNAS: Jurnal Pengabdian Kepada Masyarakat","issue":"1","page":"125–130","source":"Google Scholar","title":"KUNCI SUKSES PEMBINAAN USAHA KESEHATAN SEKOLAH (UKS) PADA MASA PANDEMI COVID-19 SEBAGAI PENGUATAN MANAJEMEN SEKOLAH","volume":"2","author":[{"family":"Istaryatiningtias","given":"Istaryatiningtias"},{"family":"El Khuluqo","given":"Ihsana El Khuluqo"},{"family":"Rismita","given":"Rismita"}],"issued":{"date-parts":[["2021"]]}}}],"schema":"https://github.com/citation-style-language/schema/raw/master/csl-citation.json"} </w:instrText>
      </w:r>
      <w:r w:rsidRPr="00356C13">
        <w:rPr>
          <w:rFonts w:eastAsia="Times New Roman"/>
          <w:lang w:val="id-ID"/>
        </w:rPr>
        <w:fldChar w:fldCharType="separate"/>
      </w:r>
      <w:r w:rsidRPr="00356C13">
        <w:t>(Istaryatiningtias et al., 2021)</w:t>
      </w:r>
      <w:r w:rsidRPr="00356C13">
        <w:rPr>
          <w:rFonts w:eastAsia="Times New Roman"/>
          <w:lang w:val="id-ID"/>
        </w:rPr>
        <w:fldChar w:fldCharType="end"/>
      </w:r>
      <w:bookmarkEnd w:id="1"/>
      <w:r w:rsidRPr="00356C13">
        <w:rPr>
          <w:rFonts w:eastAsia="Times New Roman"/>
        </w:rPr>
        <w:t>.</w:t>
      </w:r>
    </w:p>
    <w:p w:rsidR="00014841" w:rsidRDefault="00014841" w:rsidP="00014841">
      <w:pPr>
        <w:pStyle w:val="ListParagraph"/>
        <w:spacing w:after="0" w:line="480" w:lineRule="auto"/>
        <w:ind w:left="426" w:firstLine="850"/>
        <w:jc w:val="both"/>
      </w:pPr>
      <w:r w:rsidRPr="00356C13">
        <w:rPr>
          <w:rFonts w:eastAsia="Times New Roman"/>
          <w:lang w:val="en-SG"/>
        </w:rPr>
        <w:t xml:space="preserve">Berdasarkan hasil studi pendahuluan pada tanggal 10 </w:t>
      </w:r>
      <w:r w:rsidRPr="00356C13">
        <w:rPr>
          <w:rFonts w:eastAsia="Times New Roman"/>
          <w:lang w:val="id-ID"/>
        </w:rPr>
        <w:t xml:space="preserve">Agustus </w:t>
      </w:r>
      <w:r w:rsidRPr="00356C13">
        <w:rPr>
          <w:rFonts w:eastAsia="Times New Roman"/>
          <w:lang w:val="en-SG"/>
        </w:rPr>
        <w:t>202</w:t>
      </w:r>
      <w:r w:rsidRPr="00356C13">
        <w:rPr>
          <w:rFonts w:eastAsia="Times New Roman"/>
          <w:lang w:val="id-ID"/>
        </w:rPr>
        <w:t>1</w:t>
      </w:r>
      <w:r w:rsidRPr="00356C13">
        <w:rPr>
          <w:rFonts w:eastAsia="Times New Roman"/>
          <w:lang w:val="en-SG"/>
        </w:rPr>
        <w:t xml:space="preserve"> terdapat </w:t>
      </w:r>
      <w:r w:rsidRPr="00356C13">
        <w:rPr>
          <w:rFonts w:eastAsia="Times New Roman"/>
          <w:lang w:val="id-ID"/>
        </w:rPr>
        <w:t>beberapa</w:t>
      </w:r>
      <w:r w:rsidRPr="00356C13">
        <w:rPr>
          <w:rFonts w:eastAsia="Times New Roman"/>
          <w:lang w:val="en-SG"/>
        </w:rPr>
        <w:t xml:space="preserve"> </w:t>
      </w:r>
      <w:r w:rsidRPr="00356C13">
        <w:rPr>
          <w:rFonts w:eastAsia="Times New Roman"/>
          <w:lang w:val="id-ID"/>
        </w:rPr>
        <w:t>siswa</w:t>
      </w:r>
      <w:r w:rsidRPr="00356C13">
        <w:rPr>
          <w:rFonts w:eastAsia="Times New Roman"/>
          <w:lang w:val="en-SG"/>
        </w:rPr>
        <w:t xml:space="preserve"> SD Masehi Wee Pangali yang ketika diwawancarai mereka belum mengetahui maksud dari UKS, bagaim</w:t>
      </w:r>
      <w:r w:rsidRPr="00356C13">
        <w:rPr>
          <w:rFonts w:eastAsia="Times New Roman"/>
          <w:lang w:val="id-ID"/>
        </w:rPr>
        <w:t>a</w:t>
      </w:r>
      <w:r w:rsidRPr="00356C13">
        <w:rPr>
          <w:rFonts w:eastAsia="Times New Roman"/>
          <w:lang w:val="en-SG"/>
        </w:rPr>
        <w:t xml:space="preserve">na cara kerja </w:t>
      </w:r>
      <w:r w:rsidRPr="00356C13">
        <w:rPr>
          <w:rFonts w:eastAsia="Times New Roman"/>
          <w:lang w:val="id-ID"/>
        </w:rPr>
        <w:t xml:space="preserve">UKS </w:t>
      </w:r>
      <w:r w:rsidRPr="00356C13">
        <w:rPr>
          <w:rFonts w:eastAsia="Times New Roman"/>
          <w:lang w:val="en-SG"/>
        </w:rPr>
        <w:t>diSekolah, tidak dapat melaksanakan penerapan UKS. Pada</w:t>
      </w:r>
      <w:r w:rsidRPr="00356C13">
        <w:rPr>
          <w:rFonts w:eastAsia="Times New Roman"/>
          <w:lang w:val="id-ID"/>
        </w:rPr>
        <w:t xml:space="preserve"> </w:t>
      </w:r>
      <w:r w:rsidRPr="00356C13">
        <w:rPr>
          <w:rFonts w:eastAsia="Times New Roman"/>
          <w:lang w:val="en-SG"/>
        </w:rPr>
        <w:t xml:space="preserve">saat mewawancari salah satu </w:t>
      </w:r>
      <w:r w:rsidRPr="00356C13">
        <w:rPr>
          <w:rFonts w:eastAsia="Times New Roman"/>
          <w:lang w:val="id-ID"/>
        </w:rPr>
        <w:t>Siswa</w:t>
      </w:r>
      <w:r w:rsidRPr="00356C13">
        <w:rPr>
          <w:rFonts w:eastAsia="Times New Roman"/>
          <w:lang w:val="en-SG"/>
        </w:rPr>
        <w:t xml:space="preserve"> yang berada di ruang UKS bahwasannya penerapan UKS yang belum berjalan dengan lancar </w:t>
      </w:r>
      <w:r w:rsidRPr="00356C13">
        <w:rPr>
          <w:rFonts w:eastAsia="Times New Roman"/>
          <w:lang w:val="id-ID"/>
        </w:rPr>
        <w:t xml:space="preserve">dikarenakan </w:t>
      </w:r>
      <w:r w:rsidRPr="00356C13">
        <w:t>belum melakukan apa yang diharapkan</w:t>
      </w:r>
      <w:r>
        <w:rPr>
          <w:lang w:val="id-ID"/>
        </w:rPr>
        <w:t xml:space="preserve"> </w:t>
      </w:r>
      <w:r w:rsidRPr="00356C13">
        <w:t>oleh</w:t>
      </w:r>
      <w:r>
        <w:rPr>
          <w:lang w:val="id-ID"/>
        </w:rPr>
        <w:t xml:space="preserve"> </w:t>
      </w:r>
      <w:r w:rsidRPr="00356C13">
        <w:t>Usaha</w:t>
      </w:r>
      <w:r>
        <w:rPr>
          <w:lang w:val="id-ID"/>
        </w:rPr>
        <w:t xml:space="preserve"> </w:t>
      </w:r>
      <w:r w:rsidRPr="00356C13">
        <w:t>KesehatanSekolah</w:t>
      </w:r>
      <w:r>
        <w:rPr>
          <w:lang w:val="id-ID"/>
        </w:rPr>
        <w:t xml:space="preserve"> </w:t>
      </w:r>
      <w:r w:rsidRPr="00356C13">
        <w:t xml:space="preserve">(UKS) itu sendiri. </w:t>
      </w:r>
    </w:p>
    <w:p w:rsidR="00014841" w:rsidRPr="00E81393" w:rsidRDefault="00014841" w:rsidP="00014841">
      <w:pPr>
        <w:pStyle w:val="ListParagraph"/>
        <w:spacing w:after="0" w:line="480" w:lineRule="auto"/>
        <w:ind w:left="426" w:firstLine="850"/>
        <w:jc w:val="both"/>
        <w:rPr>
          <w:lang w:val="id-ID"/>
        </w:rPr>
      </w:pPr>
      <w:r w:rsidRPr="00356C13">
        <w:t>Hal</w:t>
      </w:r>
      <w:r>
        <w:rPr>
          <w:lang w:val="id-ID"/>
        </w:rPr>
        <w:t xml:space="preserve"> </w:t>
      </w:r>
      <w:r w:rsidRPr="00356C13">
        <w:t>ini bisa</w:t>
      </w:r>
      <w:r w:rsidRPr="00356C13">
        <w:rPr>
          <w:lang w:val="id-ID"/>
        </w:rPr>
        <w:t xml:space="preserve"> </w:t>
      </w:r>
      <w:r w:rsidRPr="00356C13">
        <w:t>lihat dari kurang diperhatikannya kebersihan</w:t>
      </w:r>
      <w:r w:rsidRPr="00356C13">
        <w:br/>
        <w:t>lingkungan sekolah</w:t>
      </w:r>
      <w:r w:rsidRPr="00356C13">
        <w:rPr>
          <w:lang w:val="id-ID"/>
        </w:rPr>
        <w:t xml:space="preserve"> </w:t>
      </w:r>
      <w:r w:rsidRPr="00356C13">
        <w:t>dan sanitasi lingkungan sekolah kurang ditata. Sebagai</w:t>
      </w:r>
      <w:r w:rsidRPr="00356C13">
        <w:br/>
        <w:t>tambahan penulis juga mendapat</w:t>
      </w:r>
      <w:r w:rsidRPr="00356C13">
        <w:rPr>
          <w:lang w:val="id-ID"/>
        </w:rPr>
        <w:t xml:space="preserve"> </w:t>
      </w:r>
      <w:r w:rsidRPr="00356C13">
        <w:t xml:space="preserve">informasi dari </w:t>
      </w:r>
      <w:r w:rsidRPr="00356C13">
        <w:rPr>
          <w:lang w:val="id-ID"/>
        </w:rPr>
        <w:t xml:space="preserve">beberapa guru </w:t>
      </w:r>
      <w:r w:rsidRPr="00356C13">
        <w:t>di</w:t>
      </w:r>
      <w:r w:rsidRPr="00356C13">
        <w:br/>
        <w:t>sekolah tersebut yang mengatakan bahwa kebersihan sekolah dan juga sanitasi</w:t>
      </w:r>
      <w:r w:rsidRPr="00356C13">
        <w:br/>
        <w:t xml:space="preserve">lingkungan, ruangan sekolah kurang diperhatikan, kondisi WC dan kamar mandisangat </w:t>
      </w:r>
      <w:r w:rsidRPr="00356C13">
        <w:lastRenderedPageBreak/>
        <w:t>kotor,</w:t>
      </w:r>
      <w:r w:rsidRPr="00356C13">
        <w:rPr>
          <w:lang w:val="id-ID"/>
        </w:rPr>
        <w:t xml:space="preserve"> </w:t>
      </w:r>
      <w:r w:rsidRPr="00356C13">
        <w:t>WC guru dan WC siswa digabung dan tidak terawat jika kita lewatdari</w:t>
      </w:r>
      <w:r>
        <w:rPr>
          <w:lang w:val="id-ID"/>
        </w:rPr>
        <w:t xml:space="preserve"> </w:t>
      </w:r>
      <w:r w:rsidRPr="00356C13">
        <w:t>samping WC dan kamar mandi ini pada siang hari maka baunya sangatmenyengat</w:t>
      </w:r>
      <w:r>
        <w:rPr>
          <w:lang w:val="id-ID"/>
        </w:rPr>
        <w:t xml:space="preserve"> </w:t>
      </w:r>
      <w:r w:rsidRPr="00356C13">
        <w:t>hidung.</w:t>
      </w:r>
    </w:p>
    <w:p w:rsidR="00014841" w:rsidRDefault="00014841" w:rsidP="00014841">
      <w:pPr>
        <w:pStyle w:val="ListParagraph"/>
        <w:spacing w:after="0" w:line="480" w:lineRule="auto"/>
        <w:ind w:left="426" w:firstLine="850"/>
        <w:jc w:val="both"/>
        <w:rPr>
          <w:rFonts w:eastAsia="Times New Roman"/>
        </w:rPr>
      </w:pPr>
      <w:r w:rsidRPr="00356C13">
        <w:rPr>
          <w:rFonts w:eastAsia="Times New Roman"/>
          <w:lang w:val="id-ID"/>
        </w:rPr>
        <w:t>Usaha Kesehatan</w:t>
      </w:r>
      <w:r w:rsidRPr="00356C13">
        <w:rPr>
          <w:rFonts w:eastAsia="Times New Roman"/>
          <w:lang w:val="en-SG"/>
        </w:rPr>
        <w:t xml:space="preserve"> </w:t>
      </w:r>
      <w:r w:rsidRPr="00356C13">
        <w:rPr>
          <w:rFonts w:eastAsia="Times New Roman"/>
          <w:lang w:val="id-ID"/>
        </w:rPr>
        <w:t>Sekolah (UKS) merupakan suatu</w:t>
      </w:r>
      <w:r w:rsidRPr="00356C13">
        <w:rPr>
          <w:rFonts w:eastAsia="Times New Roman"/>
          <w:lang w:val="en-SG"/>
        </w:rPr>
        <w:t xml:space="preserve"> </w:t>
      </w:r>
      <w:r w:rsidRPr="00356C13">
        <w:rPr>
          <w:rFonts w:eastAsia="Times New Roman"/>
          <w:lang w:val="id-ID"/>
        </w:rPr>
        <w:t xml:space="preserve">usaha untuk  membina dan  meningkatkan  kebiasaan dan perilaku hidup sehat  pada </w:t>
      </w:r>
      <w:r w:rsidRPr="00356C13">
        <w:rPr>
          <w:rFonts w:eastAsia="Times New Roman"/>
          <w:lang w:val="en-SG"/>
        </w:rPr>
        <w:t xml:space="preserve"> </w:t>
      </w:r>
      <w:r w:rsidRPr="00356C13">
        <w:rPr>
          <w:rFonts w:eastAsia="Times New Roman"/>
          <w:lang w:val="id-ID"/>
        </w:rPr>
        <w:t>anak  didik yan</w:t>
      </w:r>
      <w:r w:rsidRPr="00356C13">
        <w:rPr>
          <w:rFonts w:eastAsia="Times New Roman"/>
          <w:lang w:val="en-SG"/>
        </w:rPr>
        <w:t xml:space="preserve">g </w:t>
      </w:r>
      <w:r w:rsidRPr="00356C13">
        <w:rPr>
          <w:rFonts w:eastAsia="Times New Roman"/>
          <w:lang w:val="id-ID"/>
        </w:rPr>
        <w:t>dilakukan</w:t>
      </w:r>
      <w:r w:rsidRPr="00356C13">
        <w:rPr>
          <w:rFonts w:eastAsia="Times New Roman"/>
          <w:lang w:val="en-SG"/>
        </w:rPr>
        <w:t xml:space="preserve"> </w:t>
      </w:r>
      <w:r w:rsidRPr="00356C13">
        <w:rPr>
          <w:rFonts w:eastAsia="Times New Roman"/>
          <w:lang w:val="id-ID"/>
        </w:rPr>
        <w:t>secara  menyeluruh (komprehensif)</w:t>
      </w:r>
      <w:r w:rsidRPr="00356C13">
        <w:rPr>
          <w:rFonts w:eastAsia="Times New Roman"/>
          <w:lang w:val="en-SG"/>
        </w:rPr>
        <w:t xml:space="preserve"> </w:t>
      </w:r>
      <w:r w:rsidRPr="00356C13">
        <w:rPr>
          <w:rFonts w:eastAsia="Times New Roman"/>
          <w:lang w:val="id-ID"/>
        </w:rPr>
        <w:t>dan terpadu (integratif) melalui  program pendidikan dan pelayanan kesehatan</w:t>
      </w:r>
      <w:r w:rsidRPr="00356C13">
        <w:rPr>
          <w:rFonts w:eastAsia="Times New Roman"/>
          <w:lang w:val="en-SG"/>
        </w:rPr>
        <w:t xml:space="preserve"> </w:t>
      </w:r>
      <w:r w:rsidRPr="00356C13">
        <w:rPr>
          <w:rFonts w:eastAsia="Times New Roman"/>
          <w:lang w:val="id-ID"/>
        </w:rPr>
        <w:t>disekolah.</w:t>
      </w:r>
      <w:r w:rsidRPr="00356C13">
        <w:rPr>
          <w:rFonts w:eastAsia="Times New Roman"/>
          <w:lang w:val="en-SG"/>
        </w:rPr>
        <w:t xml:space="preserve"> </w:t>
      </w:r>
      <w:r w:rsidRPr="00356C13">
        <w:rPr>
          <w:rFonts w:eastAsia="Times New Roman"/>
          <w:lang w:val="id-ID"/>
        </w:rPr>
        <w:t xml:space="preserve">Perawatan kesehatan di sekolah bisa menjadi hal yang sulit, tetapi memiliki klinik gratis yang khusus  berlokasi  di  sekolah  membuat  keputusan  lebih  mudah.  Klinik  kesehatan  di  sekolah memberikan  perhatian  kepada  siswa tanpa  biaya  kepada  orang  tua,  memungkinkan </w:t>
      </w:r>
      <w:r w:rsidRPr="00356C13">
        <w:rPr>
          <w:rFonts w:eastAsia="Times New Roman"/>
        </w:rPr>
        <w:t xml:space="preserve">guru </w:t>
      </w:r>
      <w:r w:rsidRPr="00356C13">
        <w:rPr>
          <w:rFonts w:eastAsia="Times New Roman"/>
          <w:lang w:val="id-ID"/>
        </w:rPr>
        <w:t>yang selama  di  sekolah  menerima  akses  perawatan  yang  sama  seperti  yang  perawatan  di  rumah  sakit pada  umumnya</w:t>
      </w:r>
      <w:r w:rsidRPr="00356C13">
        <w:rPr>
          <w:rFonts w:eastAsia="Times New Roman"/>
        </w:rPr>
        <w:t xml:space="preserve"> </w:t>
      </w:r>
      <w:r w:rsidRPr="00356C13">
        <w:rPr>
          <w:rFonts w:eastAsia="Times New Roman"/>
        </w:rPr>
        <w:fldChar w:fldCharType="begin"/>
      </w:r>
      <w:r w:rsidRPr="00356C13">
        <w:rPr>
          <w:rFonts w:eastAsia="Times New Roman"/>
        </w:rPr>
        <w:instrText xml:space="preserve"> ADDIN ZOTERO_ITEM CSL_CITATION {"citationID":"2xguXFZl","properties":{"formattedCitation":"(Istaryatiningtias et al., 2021b)","plainCitation":"(Istaryatiningtias et al., 2021b)","noteIndex":0},"citationItems":[{"id":9,"uris":["http://zotero.org/users/local/XgHFFQnS/items/4HRBSXKD"],"itemData":{"id":9,"type":"article-journal","container-title":"BERNAS: Jurnal Pengabdian Kepada Masyarakat","issue":"1","page":"125–130","source":"Google Scholar","title":"KUNCI SUKSES PEMBINAAN USAHA KESEHATAN SEKOLAH (UKS) PADA MASA PANDEMI COVID-19 SEBAGAI PENGUATAN MANAJEMEN SEKOLAH","volume":"2","author":[{"family":"Istaryatiningtias","given":"Istaryatiningtias"},{"family":"El Khuluqo","given":"Ihsana El Khuluqo"},{"family":"Rismita","given":"Rismita"}],"issued":{"date-parts":[["2021"]]}}}],"schema":"https://github.com/citation-style-language/schema/raw/master/csl-citation.json"} </w:instrText>
      </w:r>
      <w:r w:rsidRPr="00356C13">
        <w:rPr>
          <w:rFonts w:eastAsia="Times New Roman"/>
        </w:rPr>
        <w:fldChar w:fldCharType="separate"/>
      </w:r>
      <w:r w:rsidRPr="00356C13">
        <w:t>(Istaryatiningtias et al., 2021)</w:t>
      </w:r>
      <w:r w:rsidRPr="00356C13">
        <w:rPr>
          <w:rFonts w:eastAsia="Times New Roman"/>
        </w:rPr>
        <w:fldChar w:fldCharType="end"/>
      </w:r>
      <w:r w:rsidRPr="00356C13">
        <w:rPr>
          <w:rFonts w:eastAsia="Times New Roman"/>
        </w:rPr>
        <w:t>.</w:t>
      </w:r>
    </w:p>
    <w:p w:rsidR="00014841" w:rsidRPr="00895F19" w:rsidRDefault="00014841" w:rsidP="00014841">
      <w:pPr>
        <w:spacing w:line="360" w:lineRule="auto"/>
        <w:jc w:val="both"/>
        <w:rPr>
          <w:rFonts w:ascii="Times New Roman" w:hAnsi="Times New Roman" w:cs="Times New Roman"/>
          <w:b/>
          <w:sz w:val="24"/>
          <w:szCs w:val="24"/>
          <w:lang w:val="id-ID"/>
        </w:rPr>
      </w:pPr>
      <w:r w:rsidRPr="00895F19">
        <w:rPr>
          <w:rFonts w:ascii="Times New Roman" w:hAnsi="Times New Roman" w:cs="Times New Roman"/>
          <w:b/>
          <w:sz w:val="24"/>
          <w:szCs w:val="24"/>
          <w:lang w:val="id-ID"/>
        </w:rPr>
        <w:t xml:space="preserve">METODE </w:t>
      </w:r>
    </w:p>
    <w:p w:rsidR="0059388E" w:rsidRDefault="00014841" w:rsidP="002607A8">
      <w:pPr>
        <w:spacing w:line="360" w:lineRule="auto"/>
        <w:ind w:left="426"/>
        <w:jc w:val="both"/>
        <w:rPr>
          <w:rFonts w:ascii="Times New Roman" w:hAnsi="Times New Roman" w:cs="Times New Roman"/>
          <w:sz w:val="24"/>
          <w:szCs w:val="24"/>
          <w:lang w:val="id-ID"/>
        </w:rPr>
      </w:pPr>
      <w:r w:rsidRPr="00895F19">
        <w:rPr>
          <w:rFonts w:ascii="Times New Roman" w:hAnsi="Times New Roman" w:cs="Times New Roman"/>
          <w:sz w:val="24"/>
          <w:szCs w:val="24"/>
          <w:lang w:val="id-ID"/>
        </w:rPr>
        <w:tab/>
      </w:r>
      <w:r w:rsidR="002607A8">
        <w:rPr>
          <w:rFonts w:ascii="Times New Roman" w:hAnsi="Times New Roman" w:cs="Times New Roman"/>
          <w:sz w:val="24"/>
          <w:szCs w:val="24"/>
          <w:lang w:val="id-ID"/>
        </w:rPr>
        <w:tab/>
      </w:r>
      <w:r w:rsidRPr="00895F19">
        <w:rPr>
          <w:rFonts w:ascii="Times New Roman" w:hAnsi="Times New Roman" w:cs="Times New Roman"/>
          <w:sz w:val="24"/>
          <w:szCs w:val="24"/>
          <w:lang w:val="id-ID"/>
        </w:rPr>
        <w:t xml:space="preserve">Desain penelitian yang digunakan dalam penelitian ini adalah </w:t>
      </w:r>
      <w:r w:rsidR="0048452F" w:rsidRPr="0048452F">
        <w:rPr>
          <w:rFonts w:ascii="Times New Roman" w:hAnsi="Times New Roman" w:cs="Times New Roman"/>
          <w:sz w:val="24"/>
          <w:szCs w:val="24"/>
          <w:lang w:val="id-ID"/>
        </w:rPr>
        <w:t>penelitian ini menggunakan metode penelitian secara kuantitatif  dengan desain penelitian observasi/survey dengan pendekatan cross-sectional</w:t>
      </w:r>
      <w:r w:rsidRPr="00895F19">
        <w:rPr>
          <w:rFonts w:ascii="Times New Roman" w:hAnsi="Times New Roman" w:cs="Times New Roman"/>
          <w:sz w:val="24"/>
          <w:szCs w:val="24"/>
          <w:lang w:val="id-ID"/>
        </w:rPr>
        <w:t xml:space="preserve">. Pada penelitian ini populasinya adalah  </w:t>
      </w:r>
      <w:r w:rsidR="0048452F" w:rsidRPr="0048452F">
        <w:rPr>
          <w:rFonts w:ascii="Times New Roman" w:hAnsi="Times New Roman" w:cs="Times New Roman"/>
          <w:sz w:val="24"/>
          <w:szCs w:val="24"/>
          <w:lang w:val="id-ID"/>
        </w:rPr>
        <w:t xml:space="preserve">Seluruh siswa SD  Di Sd Masehi Wee Pangali </w:t>
      </w:r>
      <w:r w:rsidRPr="00895F19">
        <w:rPr>
          <w:rFonts w:ascii="Times New Roman" w:hAnsi="Times New Roman" w:cs="Times New Roman"/>
          <w:sz w:val="24"/>
          <w:szCs w:val="24"/>
          <w:lang w:val="id-ID"/>
        </w:rPr>
        <w:t xml:space="preserve">dan jumlah sampel pada penelitian di pilih menggunakan puposive Sampling berjumlah 38 Responden. Pengumpulan data dalam peniltian ini menggunakan kuesioner yang di berikan secara ofline. Analisa data diuji dengan </w:t>
      </w:r>
      <w:r w:rsidR="0059388E" w:rsidRPr="0059388E">
        <w:rPr>
          <w:rFonts w:ascii="Times New Roman" w:hAnsi="Times New Roman" w:cs="Times New Roman"/>
          <w:sz w:val="24"/>
          <w:szCs w:val="24"/>
          <w:lang w:val="id-ID"/>
        </w:rPr>
        <w:t xml:space="preserve">mengetahuinya diuji dengan uji korelasi Spearman Rank menggunakan bantuan program komputerisasi (SPSS). </w:t>
      </w:r>
      <w:r w:rsidRPr="00895F19">
        <w:rPr>
          <w:rFonts w:ascii="Times New Roman" w:hAnsi="Times New Roman" w:cs="Times New Roman"/>
          <w:sz w:val="24"/>
          <w:szCs w:val="24"/>
          <w:lang w:val="id-ID"/>
        </w:rPr>
        <w:t>dengan nilai kemaknaan α = 0,05 artinya</w:t>
      </w:r>
      <w:r w:rsidR="0059388E">
        <w:rPr>
          <w:rFonts w:ascii="Times New Roman" w:hAnsi="Times New Roman" w:cs="Times New Roman"/>
          <w:sz w:val="24"/>
          <w:szCs w:val="24"/>
          <w:lang w:val="id-ID"/>
        </w:rPr>
        <w:t xml:space="preserve"> </w:t>
      </w:r>
      <w:r w:rsidR="0059388E" w:rsidRPr="0059388E">
        <w:rPr>
          <w:rFonts w:ascii="Times New Roman" w:hAnsi="Times New Roman" w:cs="Times New Roman"/>
          <w:sz w:val="24"/>
          <w:szCs w:val="24"/>
          <w:lang w:val="id-ID"/>
        </w:rPr>
        <w:t>p &lt; 0,05 maka H0 ditolak dan H1 diterima yang berarti Adanya hubungan Pengetahuan Dengan Penerapan Uks Di Sd Masehi Wee Pangali</w:t>
      </w:r>
      <w:r w:rsidR="0059388E">
        <w:rPr>
          <w:rFonts w:ascii="Times New Roman" w:hAnsi="Times New Roman" w:cs="Times New Roman"/>
          <w:sz w:val="24"/>
          <w:szCs w:val="24"/>
          <w:lang w:val="id-ID"/>
        </w:rPr>
        <w:t>,</w:t>
      </w:r>
      <w:r w:rsidR="0059388E" w:rsidRPr="0059388E">
        <w:rPr>
          <w:rFonts w:ascii="Times New Roman" w:hAnsi="Times New Roman" w:cs="Times New Roman"/>
          <w:sz w:val="24"/>
          <w:szCs w:val="24"/>
          <w:lang w:val="id-ID"/>
        </w:rPr>
        <w:t>p &gt; 0,05 maka H0 diterima dan H1 ditolak yang berarti tidak ada Ada hubungan Pengetahuan Dengan Penerapan  Uks Di Sd Masehi Wee Pangali.</w:t>
      </w:r>
      <w:r w:rsidRPr="00895F19">
        <w:rPr>
          <w:rFonts w:ascii="Times New Roman" w:hAnsi="Times New Roman" w:cs="Times New Roman"/>
          <w:sz w:val="24"/>
          <w:szCs w:val="24"/>
          <w:lang w:val="id-ID"/>
        </w:rPr>
        <w:t xml:space="preserve"> Pada penelitian ini variabel independennya adalah </w:t>
      </w:r>
      <w:r w:rsidR="0059388E" w:rsidRPr="0059388E">
        <w:rPr>
          <w:rFonts w:ascii="Times New Roman" w:hAnsi="Times New Roman" w:cs="Times New Roman"/>
          <w:sz w:val="24"/>
          <w:szCs w:val="24"/>
          <w:lang w:val="id-ID"/>
        </w:rPr>
        <w:t>Pengetahuan tentang UKS</w:t>
      </w:r>
      <w:r w:rsidRPr="00895F19">
        <w:rPr>
          <w:rFonts w:ascii="Times New Roman" w:hAnsi="Times New Roman" w:cs="Times New Roman"/>
          <w:sz w:val="24"/>
          <w:szCs w:val="24"/>
          <w:lang w:val="id-ID"/>
        </w:rPr>
        <w:t xml:space="preserve">. Sedangkan variabel dependennya adalah </w:t>
      </w:r>
      <w:r w:rsidR="0059388E" w:rsidRPr="0059388E">
        <w:rPr>
          <w:rFonts w:ascii="Times New Roman" w:hAnsi="Times New Roman" w:cs="Times New Roman"/>
          <w:sz w:val="24"/>
          <w:szCs w:val="24"/>
          <w:lang w:val="id-ID"/>
        </w:rPr>
        <w:t>Penerapan UKS</w:t>
      </w:r>
      <w:r w:rsidR="0059388E">
        <w:rPr>
          <w:rFonts w:ascii="Times New Roman" w:hAnsi="Times New Roman" w:cs="Times New Roman"/>
          <w:sz w:val="24"/>
          <w:szCs w:val="24"/>
          <w:lang w:val="id-ID"/>
        </w:rPr>
        <w:t>.</w:t>
      </w:r>
    </w:p>
    <w:p w:rsidR="0059388E" w:rsidRDefault="0059388E" w:rsidP="002607A8">
      <w:pPr>
        <w:spacing w:line="360" w:lineRule="auto"/>
        <w:ind w:left="426"/>
        <w:jc w:val="both"/>
        <w:rPr>
          <w:rFonts w:ascii="Times New Roman" w:hAnsi="Times New Roman" w:cs="Times New Roman"/>
          <w:sz w:val="24"/>
          <w:szCs w:val="24"/>
          <w:lang w:val="id-ID"/>
        </w:rPr>
      </w:pPr>
    </w:p>
    <w:p w:rsidR="0059388E" w:rsidRDefault="0059388E" w:rsidP="0059388E">
      <w:pPr>
        <w:spacing w:line="360" w:lineRule="auto"/>
        <w:jc w:val="both"/>
        <w:rPr>
          <w:rFonts w:ascii="Times New Roman" w:hAnsi="Times New Roman" w:cs="Times New Roman"/>
          <w:sz w:val="24"/>
          <w:szCs w:val="24"/>
          <w:lang w:val="id-ID"/>
        </w:rPr>
      </w:pPr>
    </w:p>
    <w:p w:rsidR="0059388E" w:rsidRDefault="0059388E" w:rsidP="0059388E">
      <w:pPr>
        <w:spacing w:line="360" w:lineRule="auto"/>
        <w:jc w:val="both"/>
        <w:rPr>
          <w:rFonts w:ascii="Times New Roman" w:hAnsi="Times New Roman" w:cs="Times New Roman"/>
          <w:sz w:val="24"/>
          <w:szCs w:val="24"/>
          <w:lang w:val="id-ID"/>
        </w:rPr>
      </w:pPr>
    </w:p>
    <w:p w:rsidR="0059388E" w:rsidRDefault="0059388E" w:rsidP="0059388E">
      <w:pPr>
        <w:spacing w:line="360" w:lineRule="auto"/>
        <w:jc w:val="both"/>
        <w:rPr>
          <w:rFonts w:ascii="Times New Roman" w:hAnsi="Times New Roman" w:cs="Times New Roman"/>
          <w:sz w:val="24"/>
          <w:szCs w:val="24"/>
          <w:lang w:val="id-ID"/>
        </w:rPr>
      </w:pPr>
    </w:p>
    <w:p w:rsidR="00014841" w:rsidRDefault="00014841" w:rsidP="0059388E">
      <w:pPr>
        <w:spacing w:line="360" w:lineRule="auto"/>
        <w:jc w:val="both"/>
        <w:rPr>
          <w:rFonts w:ascii="Times New Roman" w:eastAsia="Times New Roman" w:hAnsi="Times New Roman" w:cs="Times New Roman"/>
          <w:b/>
          <w:sz w:val="24"/>
          <w:szCs w:val="24"/>
          <w:lang w:val="id"/>
        </w:rPr>
      </w:pPr>
      <w:r w:rsidRPr="00895F19">
        <w:rPr>
          <w:rFonts w:ascii="Times New Roman" w:eastAsia="Times New Roman" w:hAnsi="Times New Roman" w:cs="Times New Roman"/>
          <w:b/>
          <w:sz w:val="24"/>
          <w:szCs w:val="24"/>
          <w:lang w:val="id"/>
        </w:rPr>
        <w:t>HASIL  PENELITIAN</w:t>
      </w:r>
    </w:p>
    <w:p w:rsidR="00F57C70" w:rsidRDefault="0059388E" w:rsidP="00441A0F">
      <w:pPr>
        <w:spacing w:line="360" w:lineRule="auto"/>
        <w:jc w:val="both"/>
        <w:rPr>
          <w:rFonts w:ascii="Times New Roman" w:eastAsia="Times New Roman" w:hAnsi="Times New Roman" w:cs="Times New Roman"/>
          <w:sz w:val="24"/>
          <w:szCs w:val="24"/>
          <w:lang w:val="id"/>
        </w:rPr>
      </w:pPr>
      <w:r w:rsidRPr="0059388E">
        <w:rPr>
          <w:rFonts w:ascii="Times New Roman" w:eastAsia="Times New Roman" w:hAnsi="Times New Roman" w:cs="Times New Roman"/>
          <w:sz w:val="24"/>
          <w:szCs w:val="24"/>
          <w:lang w:val="id"/>
        </w:rPr>
        <w:t xml:space="preserve">Kuesioner diberikan secara ofline di bagikan kepada </w:t>
      </w:r>
      <w:r w:rsidR="00441A0F">
        <w:rPr>
          <w:rFonts w:ascii="Times New Roman" w:eastAsia="Times New Roman" w:hAnsi="Times New Roman" w:cs="Times New Roman"/>
          <w:sz w:val="24"/>
          <w:szCs w:val="24"/>
          <w:lang w:val="id-ID"/>
        </w:rPr>
        <w:t>Anak sekolah SD Wee Pangali</w:t>
      </w:r>
      <w:r w:rsidRPr="0059388E">
        <w:rPr>
          <w:rFonts w:ascii="Times New Roman" w:eastAsia="Times New Roman" w:hAnsi="Times New Roman" w:cs="Times New Roman"/>
          <w:sz w:val="24"/>
          <w:szCs w:val="24"/>
          <w:lang w:val="id"/>
        </w:rPr>
        <w:t>.Total subyek penelitian ini adalah 3</w:t>
      </w:r>
      <w:r w:rsidR="00441A0F">
        <w:rPr>
          <w:rFonts w:ascii="Times New Roman" w:eastAsia="Times New Roman" w:hAnsi="Times New Roman" w:cs="Times New Roman"/>
          <w:sz w:val="24"/>
          <w:szCs w:val="24"/>
          <w:lang w:val="id-ID"/>
        </w:rPr>
        <w:t>8</w:t>
      </w:r>
      <w:r w:rsidRPr="0059388E">
        <w:rPr>
          <w:rFonts w:ascii="Times New Roman" w:eastAsia="Times New Roman" w:hAnsi="Times New Roman" w:cs="Times New Roman"/>
          <w:sz w:val="24"/>
          <w:szCs w:val="24"/>
          <w:lang w:val="id"/>
        </w:rPr>
        <w:t xml:space="preserve"> orang. Kuesioner diisi secara mandiri oleh responden tanpa diarahkan oleh peneliti. Dari 3</w:t>
      </w:r>
      <w:r w:rsidR="00441A0F">
        <w:rPr>
          <w:rFonts w:ascii="Times New Roman" w:eastAsia="Times New Roman" w:hAnsi="Times New Roman" w:cs="Times New Roman"/>
          <w:sz w:val="24"/>
          <w:szCs w:val="24"/>
          <w:lang w:val="id-ID"/>
        </w:rPr>
        <w:t>8</w:t>
      </w:r>
      <w:r w:rsidRPr="0059388E">
        <w:rPr>
          <w:rFonts w:ascii="Times New Roman" w:eastAsia="Times New Roman" w:hAnsi="Times New Roman" w:cs="Times New Roman"/>
          <w:sz w:val="24"/>
          <w:szCs w:val="24"/>
          <w:lang w:val="id"/>
        </w:rPr>
        <w:t xml:space="preserve"> responden yang terlibat kemudian dianalisis karakteristiknya berdasarkan usia </w:t>
      </w:r>
    </w:p>
    <w:p w:rsidR="00441A0F" w:rsidRPr="00441A0F" w:rsidRDefault="00441A0F" w:rsidP="00441A0F">
      <w:pPr>
        <w:spacing w:line="360" w:lineRule="auto"/>
        <w:jc w:val="both"/>
        <w:rPr>
          <w:rFonts w:ascii="Times New Roman" w:eastAsia="Times New Roman" w:hAnsi="Times New Roman" w:cs="Times New Roman"/>
          <w:sz w:val="24"/>
          <w:szCs w:val="24"/>
          <w:lang w:val="id"/>
        </w:rPr>
      </w:pPr>
    </w:p>
    <w:p w:rsidR="00F57C70" w:rsidRDefault="00F57C70" w:rsidP="00441A0F">
      <w:pPr>
        <w:pStyle w:val="ListParagraph"/>
        <w:tabs>
          <w:tab w:val="left" w:pos="1134"/>
          <w:tab w:val="left" w:pos="3402"/>
          <w:tab w:val="left" w:pos="3969"/>
          <w:tab w:val="left" w:pos="4536"/>
        </w:tabs>
        <w:spacing w:after="0" w:line="480" w:lineRule="auto"/>
        <w:ind w:left="1418" w:hanging="142"/>
        <w:jc w:val="center"/>
        <w:rPr>
          <w:lang w:val="id-ID"/>
        </w:rPr>
      </w:pPr>
      <w:r>
        <w:rPr>
          <w:lang w:val="id-ID"/>
        </w:rPr>
        <w:t xml:space="preserve">Tabel 1 </w:t>
      </w:r>
      <w:bookmarkStart w:id="2" w:name="_Hlk138712965"/>
      <w:r>
        <w:rPr>
          <w:lang w:val="id-ID"/>
        </w:rPr>
        <w:t>Karakteristik Berdasarkan Usia Responden Di SD Wee Pangali</w:t>
      </w:r>
    </w:p>
    <w:tbl>
      <w:tblPr>
        <w:tblStyle w:val="PlainTable2"/>
        <w:tblW w:w="7536" w:type="dxa"/>
        <w:tblInd w:w="1510" w:type="dxa"/>
        <w:tblLayout w:type="fixed"/>
        <w:tblLook w:val="0660" w:firstRow="1" w:lastRow="1" w:firstColumn="0" w:lastColumn="0" w:noHBand="1" w:noVBand="1"/>
      </w:tblPr>
      <w:tblGrid>
        <w:gridCol w:w="1927"/>
        <w:gridCol w:w="2629"/>
        <w:gridCol w:w="2980"/>
      </w:tblGrid>
      <w:tr w:rsidR="00F57C70" w:rsidRPr="00A55AB3" w:rsidTr="00441A0F">
        <w:trPr>
          <w:cnfStyle w:val="100000000000" w:firstRow="1" w:lastRow="0" w:firstColumn="0" w:lastColumn="0" w:oddVBand="0" w:evenVBand="0" w:oddHBand="0" w:evenHBand="0" w:firstRowFirstColumn="0" w:firstRowLastColumn="0" w:lastRowFirstColumn="0" w:lastRowLastColumn="0"/>
          <w:trHeight w:val="437"/>
        </w:trPr>
        <w:tc>
          <w:tcPr>
            <w:tcW w:w="1927" w:type="dxa"/>
          </w:tcPr>
          <w:bookmarkEnd w:id="2"/>
          <w:p w:rsidR="00F57C70" w:rsidRPr="00A55AB3" w:rsidRDefault="00F57C70" w:rsidP="00441A0F">
            <w:pPr>
              <w:autoSpaceDE w:val="0"/>
              <w:autoSpaceDN w:val="0"/>
              <w:adjustRightInd w:val="0"/>
              <w:jc w:val="center"/>
              <w:rPr>
                <w:lang w:val="id-ID"/>
              </w:rPr>
            </w:pPr>
            <w:r w:rsidRPr="00A55AB3">
              <w:rPr>
                <w:lang w:val="id-ID"/>
              </w:rPr>
              <w:t>Usia</w:t>
            </w:r>
          </w:p>
        </w:tc>
        <w:tc>
          <w:tcPr>
            <w:tcW w:w="2629" w:type="dxa"/>
          </w:tcPr>
          <w:p w:rsidR="00F57C70" w:rsidRPr="00A55AB3" w:rsidRDefault="00F57C70" w:rsidP="00441A0F">
            <w:pPr>
              <w:autoSpaceDE w:val="0"/>
              <w:autoSpaceDN w:val="0"/>
              <w:adjustRightInd w:val="0"/>
              <w:spacing w:line="320" w:lineRule="atLeast"/>
              <w:jc w:val="center"/>
              <w:rPr>
                <w:color w:val="000000"/>
                <w:lang w:val="id-ID"/>
              </w:rPr>
            </w:pPr>
            <w:r>
              <w:rPr>
                <w:color w:val="000000"/>
                <w:lang w:val="id-ID"/>
              </w:rPr>
              <w:t>Frekuensi</w:t>
            </w:r>
          </w:p>
        </w:tc>
        <w:tc>
          <w:tcPr>
            <w:tcW w:w="2980" w:type="dxa"/>
          </w:tcPr>
          <w:p w:rsidR="00F57C70" w:rsidRPr="00A55AB3" w:rsidRDefault="00F57C70" w:rsidP="00441A0F">
            <w:pPr>
              <w:autoSpaceDE w:val="0"/>
              <w:autoSpaceDN w:val="0"/>
              <w:adjustRightInd w:val="0"/>
              <w:spacing w:line="320" w:lineRule="atLeast"/>
              <w:jc w:val="center"/>
              <w:rPr>
                <w:color w:val="000000"/>
                <w:lang w:val="id-ID"/>
              </w:rPr>
            </w:pPr>
            <w:r>
              <w:rPr>
                <w:color w:val="000000"/>
                <w:lang w:val="id-ID"/>
              </w:rPr>
              <w:t>Persen(%)</w:t>
            </w:r>
          </w:p>
        </w:tc>
      </w:tr>
      <w:tr w:rsidR="00F57C70" w:rsidRPr="00A55AB3" w:rsidTr="00441A0F">
        <w:trPr>
          <w:trHeight w:val="437"/>
        </w:trPr>
        <w:tc>
          <w:tcPr>
            <w:tcW w:w="1927" w:type="dxa"/>
          </w:tcPr>
          <w:p w:rsidR="00F57C70" w:rsidRPr="00A55AB3" w:rsidRDefault="00F57C70" w:rsidP="00441A0F">
            <w:pPr>
              <w:autoSpaceDE w:val="0"/>
              <w:autoSpaceDN w:val="0"/>
              <w:adjustRightInd w:val="0"/>
              <w:spacing w:line="320" w:lineRule="atLeast"/>
              <w:jc w:val="center"/>
              <w:rPr>
                <w:color w:val="000000"/>
              </w:rPr>
            </w:pPr>
            <w:r w:rsidRPr="00A55AB3">
              <w:rPr>
                <w:color w:val="000000"/>
              </w:rPr>
              <w:t>0</w:t>
            </w:r>
          </w:p>
        </w:tc>
        <w:tc>
          <w:tcPr>
            <w:tcW w:w="2629" w:type="dxa"/>
          </w:tcPr>
          <w:p w:rsidR="00F57C70" w:rsidRPr="00A55AB3" w:rsidRDefault="00F57C70" w:rsidP="00441A0F">
            <w:pPr>
              <w:autoSpaceDE w:val="0"/>
              <w:autoSpaceDN w:val="0"/>
              <w:adjustRightInd w:val="0"/>
              <w:spacing w:line="320" w:lineRule="atLeast"/>
              <w:jc w:val="center"/>
              <w:rPr>
                <w:color w:val="000000"/>
              </w:rPr>
            </w:pPr>
            <w:r w:rsidRPr="00A55AB3">
              <w:rPr>
                <w:color w:val="000000"/>
              </w:rPr>
              <w:t>1</w:t>
            </w:r>
          </w:p>
        </w:tc>
        <w:tc>
          <w:tcPr>
            <w:tcW w:w="2980" w:type="dxa"/>
          </w:tcPr>
          <w:p w:rsidR="00F57C70" w:rsidRPr="00A55AB3" w:rsidRDefault="00F57C70" w:rsidP="00441A0F">
            <w:pPr>
              <w:autoSpaceDE w:val="0"/>
              <w:autoSpaceDN w:val="0"/>
              <w:adjustRightInd w:val="0"/>
              <w:spacing w:line="320" w:lineRule="atLeast"/>
              <w:jc w:val="center"/>
              <w:rPr>
                <w:color w:val="000000"/>
              </w:rPr>
            </w:pPr>
            <w:r w:rsidRPr="00A55AB3">
              <w:rPr>
                <w:color w:val="000000"/>
              </w:rPr>
              <w:t>2.7</w:t>
            </w:r>
          </w:p>
        </w:tc>
      </w:tr>
      <w:tr w:rsidR="00F57C70" w:rsidRPr="00A55AB3" w:rsidTr="00441A0F">
        <w:trPr>
          <w:trHeight w:val="437"/>
        </w:trPr>
        <w:tc>
          <w:tcPr>
            <w:tcW w:w="1927" w:type="dxa"/>
          </w:tcPr>
          <w:p w:rsidR="00F57C70" w:rsidRPr="00A55AB3" w:rsidRDefault="00F57C70" w:rsidP="00441A0F">
            <w:pPr>
              <w:autoSpaceDE w:val="0"/>
              <w:autoSpaceDN w:val="0"/>
              <w:adjustRightInd w:val="0"/>
              <w:spacing w:line="320" w:lineRule="atLeast"/>
              <w:jc w:val="center"/>
              <w:rPr>
                <w:color w:val="000000"/>
              </w:rPr>
            </w:pPr>
            <w:r w:rsidRPr="00A55AB3">
              <w:rPr>
                <w:color w:val="000000"/>
              </w:rPr>
              <w:t>8-10 tahun</w:t>
            </w:r>
          </w:p>
        </w:tc>
        <w:tc>
          <w:tcPr>
            <w:tcW w:w="2629" w:type="dxa"/>
          </w:tcPr>
          <w:p w:rsidR="00F57C70" w:rsidRPr="00A55AB3" w:rsidRDefault="00F57C70" w:rsidP="00441A0F">
            <w:pPr>
              <w:autoSpaceDE w:val="0"/>
              <w:autoSpaceDN w:val="0"/>
              <w:adjustRightInd w:val="0"/>
              <w:spacing w:line="320" w:lineRule="atLeast"/>
              <w:jc w:val="center"/>
              <w:rPr>
                <w:color w:val="000000"/>
              </w:rPr>
            </w:pPr>
            <w:r w:rsidRPr="00A55AB3">
              <w:rPr>
                <w:color w:val="000000"/>
              </w:rPr>
              <w:t>12</w:t>
            </w:r>
          </w:p>
        </w:tc>
        <w:tc>
          <w:tcPr>
            <w:tcW w:w="2980" w:type="dxa"/>
          </w:tcPr>
          <w:p w:rsidR="00F57C70" w:rsidRPr="00A55AB3" w:rsidRDefault="00F57C70" w:rsidP="00441A0F">
            <w:pPr>
              <w:autoSpaceDE w:val="0"/>
              <w:autoSpaceDN w:val="0"/>
              <w:adjustRightInd w:val="0"/>
              <w:spacing w:line="320" w:lineRule="atLeast"/>
              <w:jc w:val="center"/>
              <w:rPr>
                <w:color w:val="000000"/>
              </w:rPr>
            </w:pPr>
            <w:r w:rsidRPr="00A55AB3">
              <w:rPr>
                <w:color w:val="000000"/>
              </w:rPr>
              <w:t>32.4</w:t>
            </w:r>
          </w:p>
        </w:tc>
      </w:tr>
      <w:tr w:rsidR="00F57C70" w:rsidRPr="00A55AB3" w:rsidTr="00441A0F">
        <w:trPr>
          <w:trHeight w:val="458"/>
        </w:trPr>
        <w:tc>
          <w:tcPr>
            <w:tcW w:w="1927" w:type="dxa"/>
          </w:tcPr>
          <w:p w:rsidR="00F57C70" w:rsidRPr="00A55AB3" w:rsidRDefault="00F57C70" w:rsidP="00441A0F">
            <w:pPr>
              <w:autoSpaceDE w:val="0"/>
              <w:autoSpaceDN w:val="0"/>
              <w:adjustRightInd w:val="0"/>
              <w:spacing w:line="320" w:lineRule="atLeast"/>
              <w:jc w:val="center"/>
              <w:rPr>
                <w:color w:val="000000"/>
              </w:rPr>
            </w:pPr>
            <w:r w:rsidRPr="00A55AB3">
              <w:rPr>
                <w:color w:val="000000"/>
              </w:rPr>
              <w:t>10-12 tahun</w:t>
            </w:r>
          </w:p>
        </w:tc>
        <w:tc>
          <w:tcPr>
            <w:tcW w:w="2629" w:type="dxa"/>
          </w:tcPr>
          <w:p w:rsidR="00F57C70" w:rsidRPr="00A55AB3" w:rsidRDefault="00F57C70" w:rsidP="00441A0F">
            <w:pPr>
              <w:autoSpaceDE w:val="0"/>
              <w:autoSpaceDN w:val="0"/>
              <w:adjustRightInd w:val="0"/>
              <w:spacing w:line="320" w:lineRule="atLeast"/>
              <w:jc w:val="center"/>
              <w:rPr>
                <w:color w:val="000000"/>
              </w:rPr>
            </w:pPr>
            <w:r w:rsidRPr="00A55AB3">
              <w:rPr>
                <w:color w:val="000000"/>
              </w:rPr>
              <w:t>24</w:t>
            </w:r>
          </w:p>
        </w:tc>
        <w:tc>
          <w:tcPr>
            <w:tcW w:w="2980" w:type="dxa"/>
          </w:tcPr>
          <w:p w:rsidR="00F57C70" w:rsidRPr="00A55AB3" w:rsidRDefault="00F57C70" w:rsidP="00441A0F">
            <w:pPr>
              <w:autoSpaceDE w:val="0"/>
              <w:autoSpaceDN w:val="0"/>
              <w:adjustRightInd w:val="0"/>
              <w:spacing w:line="320" w:lineRule="atLeast"/>
              <w:jc w:val="center"/>
              <w:rPr>
                <w:color w:val="000000"/>
              </w:rPr>
            </w:pPr>
            <w:r w:rsidRPr="00A55AB3">
              <w:rPr>
                <w:color w:val="000000"/>
              </w:rPr>
              <w:t>64.9</w:t>
            </w:r>
          </w:p>
        </w:tc>
      </w:tr>
      <w:tr w:rsidR="00F57C70" w:rsidRPr="00A55AB3" w:rsidTr="00441A0F">
        <w:trPr>
          <w:cnfStyle w:val="010000000000" w:firstRow="0" w:lastRow="1" w:firstColumn="0" w:lastColumn="0" w:oddVBand="0" w:evenVBand="0" w:oddHBand="0" w:evenHBand="0" w:firstRowFirstColumn="0" w:firstRowLastColumn="0" w:lastRowFirstColumn="0" w:lastRowLastColumn="0"/>
          <w:trHeight w:val="416"/>
        </w:trPr>
        <w:tc>
          <w:tcPr>
            <w:tcW w:w="1927" w:type="dxa"/>
          </w:tcPr>
          <w:p w:rsidR="00F57C70" w:rsidRPr="00A55AB3" w:rsidRDefault="00F57C70" w:rsidP="00441A0F">
            <w:pPr>
              <w:autoSpaceDE w:val="0"/>
              <w:autoSpaceDN w:val="0"/>
              <w:adjustRightInd w:val="0"/>
              <w:spacing w:line="320" w:lineRule="atLeast"/>
              <w:jc w:val="center"/>
              <w:rPr>
                <w:color w:val="000000"/>
              </w:rPr>
            </w:pPr>
            <w:r w:rsidRPr="00A55AB3">
              <w:rPr>
                <w:color w:val="000000"/>
              </w:rPr>
              <w:t>Total</w:t>
            </w:r>
          </w:p>
        </w:tc>
        <w:tc>
          <w:tcPr>
            <w:tcW w:w="2629" w:type="dxa"/>
          </w:tcPr>
          <w:p w:rsidR="00F57C70" w:rsidRPr="00A55AB3" w:rsidRDefault="00F57C70" w:rsidP="00441A0F">
            <w:pPr>
              <w:autoSpaceDE w:val="0"/>
              <w:autoSpaceDN w:val="0"/>
              <w:adjustRightInd w:val="0"/>
              <w:spacing w:line="320" w:lineRule="atLeast"/>
              <w:jc w:val="center"/>
              <w:rPr>
                <w:color w:val="000000"/>
              </w:rPr>
            </w:pPr>
            <w:r w:rsidRPr="00A55AB3">
              <w:rPr>
                <w:color w:val="000000"/>
              </w:rPr>
              <w:t>37</w:t>
            </w:r>
          </w:p>
        </w:tc>
        <w:tc>
          <w:tcPr>
            <w:tcW w:w="2980" w:type="dxa"/>
          </w:tcPr>
          <w:p w:rsidR="00F57C70" w:rsidRPr="00A55AB3" w:rsidRDefault="00F57C70" w:rsidP="00441A0F">
            <w:pPr>
              <w:autoSpaceDE w:val="0"/>
              <w:autoSpaceDN w:val="0"/>
              <w:adjustRightInd w:val="0"/>
              <w:spacing w:line="320" w:lineRule="atLeast"/>
              <w:jc w:val="center"/>
              <w:rPr>
                <w:color w:val="000000"/>
              </w:rPr>
            </w:pPr>
            <w:r w:rsidRPr="00A55AB3">
              <w:rPr>
                <w:color w:val="000000"/>
              </w:rPr>
              <w:t>100.0</w:t>
            </w:r>
          </w:p>
        </w:tc>
      </w:tr>
    </w:tbl>
    <w:p w:rsidR="00F57C70" w:rsidRDefault="00F57C70" w:rsidP="00F57C70">
      <w:pPr>
        <w:pStyle w:val="ListParagraph"/>
        <w:tabs>
          <w:tab w:val="left" w:pos="1134"/>
          <w:tab w:val="left" w:pos="3402"/>
          <w:tab w:val="left" w:pos="3969"/>
          <w:tab w:val="left" w:pos="4536"/>
        </w:tabs>
        <w:spacing w:after="0" w:line="480" w:lineRule="auto"/>
        <w:ind w:left="2562"/>
        <w:jc w:val="both"/>
        <w:rPr>
          <w:lang w:val="id-ID"/>
        </w:rPr>
      </w:pPr>
      <w:bookmarkStart w:id="3" w:name="_Hlk138712996"/>
    </w:p>
    <w:p w:rsidR="00F57C70" w:rsidRDefault="00F57C70" w:rsidP="00F57C70">
      <w:pPr>
        <w:pStyle w:val="ListParagraph"/>
        <w:tabs>
          <w:tab w:val="left" w:pos="1134"/>
          <w:tab w:val="left" w:pos="3402"/>
          <w:tab w:val="left" w:pos="3969"/>
          <w:tab w:val="left" w:pos="4536"/>
        </w:tabs>
        <w:spacing w:after="0" w:line="480" w:lineRule="auto"/>
        <w:ind w:left="567"/>
        <w:jc w:val="center"/>
        <w:rPr>
          <w:lang w:val="id-ID"/>
        </w:rPr>
      </w:pPr>
      <w:r>
        <w:rPr>
          <w:lang w:val="id-ID"/>
        </w:rPr>
        <w:t>Tabel 2 Karakteristik Berdasarkan Variabel Pengetahuan</w:t>
      </w:r>
    </w:p>
    <w:tbl>
      <w:tblPr>
        <w:tblStyle w:val="PlainTable2"/>
        <w:tblW w:w="7514" w:type="dxa"/>
        <w:tblInd w:w="1525" w:type="dxa"/>
        <w:tblLayout w:type="fixed"/>
        <w:tblLook w:val="0660" w:firstRow="1" w:lastRow="1" w:firstColumn="0" w:lastColumn="0" w:noHBand="1" w:noVBand="1"/>
      </w:tblPr>
      <w:tblGrid>
        <w:gridCol w:w="2165"/>
        <w:gridCol w:w="2482"/>
        <w:gridCol w:w="2867"/>
      </w:tblGrid>
      <w:tr w:rsidR="00F57C70" w:rsidRPr="00D319EC" w:rsidTr="00F57C70">
        <w:trPr>
          <w:cnfStyle w:val="100000000000" w:firstRow="1" w:lastRow="0" w:firstColumn="0" w:lastColumn="0" w:oddVBand="0" w:evenVBand="0" w:oddHBand="0" w:evenHBand="0" w:firstRowFirstColumn="0" w:firstRowLastColumn="0" w:lastRowFirstColumn="0" w:lastRowLastColumn="0"/>
          <w:trHeight w:val="428"/>
        </w:trPr>
        <w:tc>
          <w:tcPr>
            <w:tcW w:w="2165" w:type="dxa"/>
            <w:vAlign w:val="center"/>
          </w:tcPr>
          <w:bookmarkEnd w:id="3"/>
          <w:p w:rsidR="00F57C70" w:rsidRPr="00D319EC" w:rsidRDefault="00F57C70" w:rsidP="0045282A">
            <w:pPr>
              <w:autoSpaceDE w:val="0"/>
              <w:autoSpaceDN w:val="0"/>
              <w:adjustRightInd w:val="0"/>
              <w:jc w:val="both"/>
              <w:rPr>
                <w:lang w:val="id-ID"/>
              </w:rPr>
            </w:pPr>
            <w:r w:rsidRPr="00D319EC">
              <w:rPr>
                <w:lang w:val="id-ID"/>
              </w:rPr>
              <w:t>Pengetahuan</w:t>
            </w:r>
          </w:p>
        </w:tc>
        <w:tc>
          <w:tcPr>
            <w:tcW w:w="2482" w:type="dxa"/>
            <w:vAlign w:val="center"/>
          </w:tcPr>
          <w:p w:rsidR="00F57C70" w:rsidRPr="00D319EC" w:rsidRDefault="00F57C70" w:rsidP="0045282A">
            <w:pPr>
              <w:autoSpaceDE w:val="0"/>
              <w:autoSpaceDN w:val="0"/>
              <w:adjustRightInd w:val="0"/>
              <w:spacing w:line="320" w:lineRule="atLeast"/>
              <w:jc w:val="both"/>
              <w:rPr>
                <w:color w:val="000000"/>
                <w:lang w:val="id-ID"/>
              </w:rPr>
            </w:pPr>
            <w:r w:rsidRPr="00D319EC">
              <w:rPr>
                <w:color w:val="000000"/>
              </w:rPr>
              <w:t>F</w:t>
            </w:r>
            <w:r>
              <w:rPr>
                <w:color w:val="000000"/>
                <w:lang w:val="id-ID"/>
              </w:rPr>
              <w:t>rekuensi</w:t>
            </w:r>
          </w:p>
        </w:tc>
        <w:tc>
          <w:tcPr>
            <w:tcW w:w="2867" w:type="dxa"/>
            <w:vAlign w:val="center"/>
          </w:tcPr>
          <w:p w:rsidR="00F57C70" w:rsidRPr="00D319EC" w:rsidRDefault="00F57C70" w:rsidP="0045282A">
            <w:pPr>
              <w:autoSpaceDE w:val="0"/>
              <w:autoSpaceDN w:val="0"/>
              <w:adjustRightInd w:val="0"/>
              <w:spacing w:line="320" w:lineRule="atLeast"/>
              <w:jc w:val="both"/>
              <w:rPr>
                <w:color w:val="000000"/>
                <w:lang w:val="id-ID"/>
              </w:rPr>
            </w:pPr>
            <w:r w:rsidRPr="00D319EC">
              <w:rPr>
                <w:color w:val="000000"/>
              </w:rPr>
              <w:t>Per</w:t>
            </w:r>
            <w:r>
              <w:rPr>
                <w:color w:val="000000"/>
                <w:lang w:val="id-ID"/>
              </w:rPr>
              <w:t>sen (%)</w:t>
            </w:r>
          </w:p>
        </w:tc>
      </w:tr>
      <w:tr w:rsidR="00F57C70" w:rsidRPr="00D319EC" w:rsidTr="00F57C70">
        <w:trPr>
          <w:trHeight w:val="428"/>
        </w:trPr>
        <w:tc>
          <w:tcPr>
            <w:tcW w:w="2165" w:type="dxa"/>
            <w:vAlign w:val="center"/>
          </w:tcPr>
          <w:p w:rsidR="00F57C70" w:rsidRPr="00D319EC" w:rsidRDefault="00F57C70" w:rsidP="0045282A">
            <w:pPr>
              <w:autoSpaceDE w:val="0"/>
              <w:autoSpaceDN w:val="0"/>
              <w:adjustRightInd w:val="0"/>
              <w:spacing w:line="320" w:lineRule="atLeast"/>
              <w:jc w:val="both"/>
              <w:rPr>
                <w:color w:val="000000"/>
              </w:rPr>
            </w:pPr>
            <w:r w:rsidRPr="00D319EC">
              <w:rPr>
                <w:color w:val="000000"/>
              </w:rPr>
              <w:t>Baik</w:t>
            </w:r>
          </w:p>
        </w:tc>
        <w:tc>
          <w:tcPr>
            <w:tcW w:w="2482" w:type="dxa"/>
            <w:vAlign w:val="center"/>
          </w:tcPr>
          <w:p w:rsidR="00F57C70" w:rsidRPr="00D319EC" w:rsidRDefault="00F57C70" w:rsidP="0045282A">
            <w:pPr>
              <w:autoSpaceDE w:val="0"/>
              <w:autoSpaceDN w:val="0"/>
              <w:adjustRightInd w:val="0"/>
              <w:spacing w:line="320" w:lineRule="atLeast"/>
              <w:jc w:val="both"/>
              <w:rPr>
                <w:color w:val="000000"/>
              </w:rPr>
            </w:pPr>
            <w:r w:rsidRPr="00D319EC">
              <w:rPr>
                <w:color w:val="000000"/>
              </w:rPr>
              <w:t>8</w:t>
            </w:r>
          </w:p>
        </w:tc>
        <w:tc>
          <w:tcPr>
            <w:tcW w:w="2867" w:type="dxa"/>
            <w:vAlign w:val="center"/>
          </w:tcPr>
          <w:p w:rsidR="00F57C70" w:rsidRPr="00D319EC" w:rsidRDefault="00F57C70" w:rsidP="0045282A">
            <w:pPr>
              <w:autoSpaceDE w:val="0"/>
              <w:autoSpaceDN w:val="0"/>
              <w:adjustRightInd w:val="0"/>
              <w:spacing w:line="320" w:lineRule="atLeast"/>
              <w:jc w:val="both"/>
              <w:rPr>
                <w:color w:val="000000"/>
              </w:rPr>
            </w:pPr>
            <w:r w:rsidRPr="00D319EC">
              <w:rPr>
                <w:color w:val="000000"/>
              </w:rPr>
              <w:t>21.6</w:t>
            </w:r>
          </w:p>
        </w:tc>
      </w:tr>
      <w:tr w:rsidR="00F57C70" w:rsidRPr="00D319EC" w:rsidTr="00F57C70">
        <w:trPr>
          <w:trHeight w:val="428"/>
        </w:trPr>
        <w:tc>
          <w:tcPr>
            <w:tcW w:w="2165" w:type="dxa"/>
            <w:vAlign w:val="center"/>
          </w:tcPr>
          <w:p w:rsidR="00F57C70" w:rsidRPr="00D319EC" w:rsidRDefault="00F57C70" w:rsidP="0045282A">
            <w:pPr>
              <w:autoSpaceDE w:val="0"/>
              <w:autoSpaceDN w:val="0"/>
              <w:adjustRightInd w:val="0"/>
              <w:spacing w:line="320" w:lineRule="atLeast"/>
              <w:jc w:val="both"/>
              <w:rPr>
                <w:color w:val="000000"/>
              </w:rPr>
            </w:pPr>
            <w:r w:rsidRPr="00D319EC">
              <w:rPr>
                <w:color w:val="000000"/>
              </w:rPr>
              <w:t>Cukup</w:t>
            </w:r>
          </w:p>
        </w:tc>
        <w:tc>
          <w:tcPr>
            <w:tcW w:w="2482" w:type="dxa"/>
            <w:vAlign w:val="center"/>
          </w:tcPr>
          <w:p w:rsidR="00F57C70" w:rsidRPr="00D319EC" w:rsidRDefault="00F57C70" w:rsidP="0045282A">
            <w:pPr>
              <w:autoSpaceDE w:val="0"/>
              <w:autoSpaceDN w:val="0"/>
              <w:adjustRightInd w:val="0"/>
              <w:spacing w:line="320" w:lineRule="atLeast"/>
              <w:jc w:val="both"/>
              <w:rPr>
                <w:color w:val="000000"/>
              </w:rPr>
            </w:pPr>
            <w:r w:rsidRPr="00D319EC">
              <w:rPr>
                <w:color w:val="000000"/>
              </w:rPr>
              <w:t>6</w:t>
            </w:r>
          </w:p>
        </w:tc>
        <w:tc>
          <w:tcPr>
            <w:tcW w:w="2867" w:type="dxa"/>
            <w:vAlign w:val="center"/>
          </w:tcPr>
          <w:p w:rsidR="00F57C70" w:rsidRPr="00D319EC" w:rsidRDefault="00F57C70" w:rsidP="0045282A">
            <w:pPr>
              <w:autoSpaceDE w:val="0"/>
              <w:autoSpaceDN w:val="0"/>
              <w:adjustRightInd w:val="0"/>
              <w:spacing w:line="320" w:lineRule="atLeast"/>
              <w:jc w:val="both"/>
              <w:rPr>
                <w:color w:val="000000"/>
              </w:rPr>
            </w:pPr>
            <w:r w:rsidRPr="00D319EC">
              <w:rPr>
                <w:color w:val="000000"/>
              </w:rPr>
              <w:t>16.2</w:t>
            </w:r>
          </w:p>
        </w:tc>
      </w:tr>
      <w:tr w:rsidR="00F57C70" w:rsidRPr="00D319EC" w:rsidTr="00F57C70">
        <w:trPr>
          <w:trHeight w:val="448"/>
        </w:trPr>
        <w:tc>
          <w:tcPr>
            <w:tcW w:w="2165" w:type="dxa"/>
            <w:vAlign w:val="center"/>
          </w:tcPr>
          <w:p w:rsidR="00F57C70" w:rsidRPr="00D319EC" w:rsidRDefault="00F57C70" w:rsidP="0045282A">
            <w:pPr>
              <w:autoSpaceDE w:val="0"/>
              <w:autoSpaceDN w:val="0"/>
              <w:adjustRightInd w:val="0"/>
              <w:spacing w:line="320" w:lineRule="atLeast"/>
              <w:jc w:val="both"/>
              <w:rPr>
                <w:color w:val="000000"/>
              </w:rPr>
            </w:pPr>
            <w:r w:rsidRPr="00D319EC">
              <w:rPr>
                <w:color w:val="000000"/>
              </w:rPr>
              <w:t>Kurang</w:t>
            </w:r>
          </w:p>
        </w:tc>
        <w:tc>
          <w:tcPr>
            <w:tcW w:w="2482" w:type="dxa"/>
            <w:vAlign w:val="center"/>
          </w:tcPr>
          <w:p w:rsidR="00F57C70" w:rsidRPr="00D319EC" w:rsidRDefault="00F57C70" w:rsidP="0045282A">
            <w:pPr>
              <w:autoSpaceDE w:val="0"/>
              <w:autoSpaceDN w:val="0"/>
              <w:adjustRightInd w:val="0"/>
              <w:spacing w:line="320" w:lineRule="atLeast"/>
              <w:jc w:val="both"/>
              <w:rPr>
                <w:color w:val="000000"/>
              </w:rPr>
            </w:pPr>
            <w:r w:rsidRPr="00D319EC">
              <w:rPr>
                <w:color w:val="000000"/>
              </w:rPr>
              <w:t>23</w:t>
            </w:r>
          </w:p>
        </w:tc>
        <w:tc>
          <w:tcPr>
            <w:tcW w:w="2867" w:type="dxa"/>
            <w:vAlign w:val="center"/>
          </w:tcPr>
          <w:p w:rsidR="00F57C70" w:rsidRPr="00D319EC" w:rsidRDefault="00F57C70" w:rsidP="0045282A">
            <w:pPr>
              <w:autoSpaceDE w:val="0"/>
              <w:autoSpaceDN w:val="0"/>
              <w:adjustRightInd w:val="0"/>
              <w:spacing w:line="320" w:lineRule="atLeast"/>
              <w:jc w:val="both"/>
              <w:rPr>
                <w:color w:val="000000"/>
              </w:rPr>
            </w:pPr>
            <w:r w:rsidRPr="00D319EC">
              <w:rPr>
                <w:color w:val="000000"/>
              </w:rPr>
              <w:t>62.2</w:t>
            </w:r>
          </w:p>
        </w:tc>
      </w:tr>
      <w:tr w:rsidR="00F57C70" w:rsidRPr="00D319EC" w:rsidTr="00F57C70">
        <w:trPr>
          <w:cnfStyle w:val="010000000000" w:firstRow="0" w:lastRow="1" w:firstColumn="0" w:lastColumn="0" w:oddVBand="0" w:evenVBand="0" w:oddHBand="0" w:evenHBand="0" w:firstRowFirstColumn="0" w:firstRowLastColumn="0" w:lastRowFirstColumn="0" w:lastRowLastColumn="0"/>
          <w:trHeight w:val="408"/>
        </w:trPr>
        <w:tc>
          <w:tcPr>
            <w:tcW w:w="2165" w:type="dxa"/>
            <w:vAlign w:val="center"/>
          </w:tcPr>
          <w:p w:rsidR="00F57C70" w:rsidRPr="00D319EC" w:rsidRDefault="00F57C70" w:rsidP="0045282A">
            <w:pPr>
              <w:autoSpaceDE w:val="0"/>
              <w:autoSpaceDN w:val="0"/>
              <w:adjustRightInd w:val="0"/>
              <w:spacing w:line="320" w:lineRule="atLeast"/>
              <w:jc w:val="both"/>
              <w:rPr>
                <w:color w:val="000000"/>
              </w:rPr>
            </w:pPr>
            <w:r w:rsidRPr="00D319EC">
              <w:rPr>
                <w:color w:val="000000"/>
              </w:rPr>
              <w:t>Total</w:t>
            </w:r>
          </w:p>
        </w:tc>
        <w:tc>
          <w:tcPr>
            <w:tcW w:w="2482" w:type="dxa"/>
            <w:vAlign w:val="center"/>
          </w:tcPr>
          <w:p w:rsidR="00F57C70" w:rsidRPr="00D319EC" w:rsidRDefault="00F57C70" w:rsidP="0045282A">
            <w:pPr>
              <w:autoSpaceDE w:val="0"/>
              <w:autoSpaceDN w:val="0"/>
              <w:adjustRightInd w:val="0"/>
              <w:spacing w:line="320" w:lineRule="atLeast"/>
              <w:jc w:val="both"/>
              <w:rPr>
                <w:color w:val="000000"/>
              </w:rPr>
            </w:pPr>
            <w:r w:rsidRPr="00D319EC">
              <w:rPr>
                <w:color w:val="000000"/>
              </w:rPr>
              <w:t>37</w:t>
            </w:r>
          </w:p>
        </w:tc>
        <w:tc>
          <w:tcPr>
            <w:tcW w:w="2867" w:type="dxa"/>
            <w:vAlign w:val="center"/>
          </w:tcPr>
          <w:p w:rsidR="00F57C70" w:rsidRPr="00D319EC" w:rsidRDefault="00F57C70" w:rsidP="0045282A">
            <w:pPr>
              <w:autoSpaceDE w:val="0"/>
              <w:autoSpaceDN w:val="0"/>
              <w:adjustRightInd w:val="0"/>
              <w:spacing w:line="320" w:lineRule="atLeast"/>
              <w:jc w:val="both"/>
              <w:rPr>
                <w:color w:val="000000"/>
              </w:rPr>
            </w:pPr>
            <w:r w:rsidRPr="00D319EC">
              <w:rPr>
                <w:color w:val="000000"/>
              </w:rPr>
              <w:t>100.0</w:t>
            </w:r>
          </w:p>
        </w:tc>
      </w:tr>
    </w:tbl>
    <w:p w:rsidR="00F57C70" w:rsidRPr="00F57C70" w:rsidRDefault="00F57C70" w:rsidP="00F57C70">
      <w:pPr>
        <w:tabs>
          <w:tab w:val="left" w:pos="1134"/>
          <w:tab w:val="left" w:pos="3402"/>
          <w:tab w:val="left" w:pos="3969"/>
          <w:tab w:val="left" w:pos="4536"/>
        </w:tabs>
        <w:spacing w:after="0" w:line="480" w:lineRule="auto"/>
        <w:ind w:left="2127"/>
        <w:jc w:val="both"/>
        <w:rPr>
          <w:rFonts w:ascii="Times New Roman" w:hAnsi="Times New Roman" w:cs="Times New Roman"/>
          <w:sz w:val="24"/>
          <w:szCs w:val="24"/>
          <w:lang w:val="id-ID"/>
        </w:rPr>
      </w:pPr>
      <w:bookmarkStart w:id="4" w:name="_Hlk138713021"/>
    </w:p>
    <w:p w:rsidR="00F57C70" w:rsidRPr="00F57C70" w:rsidRDefault="00F57C70" w:rsidP="00F57C70">
      <w:pPr>
        <w:tabs>
          <w:tab w:val="left" w:pos="1134"/>
          <w:tab w:val="left" w:pos="3402"/>
          <w:tab w:val="left" w:pos="3969"/>
          <w:tab w:val="left" w:pos="4536"/>
        </w:tabs>
        <w:spacing w:after="0" w:line="480" w:lineRule="auto"/>
        <w:ind w:left="142"/>
        <w:jc w:val="center"/>
        <w:rPr>
          <w:rFonts w:ascii="Times New Roman" w:hAnsi="Times New Roman" w:cs="Times New Roman"/>
          <w:sz w:val="24"/>
          <w:szCs w:val="24"/>
          <w:lang w:val="id-ID"/>
        </w:rPr>
      </w:pPr>
      <w:r w:rsidRPr="00F57C70">
        <w:rPr>
          <w:rFonts w:ascii="Times New Roman" w:hAnsi="Times New Roman" w:cs="Times New Roman"/>
          <w:sz w:val="24"/>
          <w:szCs w:val="24"/>
          <w:lang w:val="id-ID"/>
        </w:rPr>
        <w:t>Tabel 3</w:t>
      </w:r>
      <w:r w:rsidR="008005F0">
        <w:rPr>
          <w:rFonts w:ascii="Times New Roman" w:hAnsi="Times New Roman" w:cs="Times New Roman"/>
          <w:sz w:val="24"/>
          <w:szCs w:val="24"/>
          <w:lang w:val="id-ID"/>
        </w:rPr>
        <w:t>.</w:t>
      </w:r>
      <w:r w:rsidRPr="00F57C70">
        <w:rPr>
          <w:rFonts w:ascii="Times New Roman" w:hAnsi="Times New Roman" w:cs="Times New Roman"/>
          <w:sz w:val="24"/>
          <w:szCs w:val="24"/>
          <w:lang w:val="id-ID"/>
        </w:rPr>
        <w:t xml:space="preserve"> Karakteristik Berdasarkan Variabel Penerapan</w:t>
      </w:r>
      <w:bookmarkEnd w:id="4"/>
    </w:p>
    <w:tbl>
      <w:tblPr>
        <w:tblStyle w:val="PlainTable2"/>
        <w:tblW w:w="7557" w:type="dxa"/>
        <w:tblInd w:w="1575" w:type="dxa"/>
        <w:tblLayout w:type="fixed"/>
        <w:tblLook w:val="0660" w:firstRow="1" w:lastRow="1" w:firstColumn="0" w:lastColumn="0" w:noHBand="1" w:noVBand="1"/>
      </w:tblPr>
      <w:tblGrid>
        <w:gridCol w:w="2074"/>
        <w:gridCol w:w="2559"/>
        <w:gridCol w:w="2924"/>
      </w:tblGrid>
      <w:tr w:rsidR="00F57C70" w:rsidRPr="00D319EC" w:rsidTr="00F57C70">
        <w:trPr>
          <w:cnfStyle w:val="100000000000" w:firstRow="1" w:lastRow="0" w:firstColumn="0" w:lastColumn="0" w:oddVBand="0" w:evenVBand="0" w:oddHBand="0" w:evenHBand="0" w:firstRowFirstColumn="0" w:firstRowLastColumn="0" w:lastRowFirstColumn="0" w:lastRowLastColumn="0"/>
          <w:trHeight w:val="451"/>
        </w:trPr>
        <w:tc>
          <w:tcPr>
            <w:tcW w:w="2074" w:type="dxa"/>
            <w:vAlign w:val="center"/>
          </w:tcPr>
          <w:p w:rsidR="00F57C70" w:rsidRPr="00D319EC" w:rsidRDefault="00F57C70" w:rsidP="0045282A">
            <w:pPr>
              <w:autoSpaceDE w:val="0"/>
              <w:autoSpaceDN w:val="0"/>
              <w:adjustRightInd w:val="0"/>
              <w:jc w:val="both"/>
              <w:rPr>
                <w:lang w:val="id-ID"/>
              </w:rPr>
            </w:pPr>
            <w:r w:rsidRPr="00D319EC">
              <w:rPr>
                <w:lang w:val="id-ID"/>
              </w:rPr>
              <w:t>Penerapan</w:t>
            </w:r>
          </w:p>
        </w:tc>
        <w:tc>
          <w:tcPr>
            <w:tcW w:w="2559" w:type="dxa"/>
            <w:vAlign w:val="center"/>
          </w:tcPr>
          <w:p w:rsidR="00F57C70" w:rsidRPr="00D319EC" w:rsidRDefault="00F57C70" w:rsidP="0045282A">
            <w:pPr>
              <w:autoSpaceDE w:val="0"/>
              <w:autoSpaceDN w:val="0"/>
              <w:adjustRightInd w:val="0"/>
              <w:spacing w:line="320" w:lineRule="atLeast"/>
              <w:jc w:val="both"/>
              <w:rPr>
                <w:color w:val="000000"/>
                <w:lang w:val="id-ID"/>
              </w:rPr>
            </w:pPr>
            <w:r w:rsidRPr="00D319EC">
              <w:rPr>
                <w:color w:val="000000"/>
              </w:rPr>
              <w:t>F</w:t>
            </w:r>
            <w:r>
              <w:rPr>
                <w:color w:val="000000"/>
                <w:lang w:val="id-ID"/>
              </w:rPr>
              <w:t>rekuensi</w:t>
            </w:r>
          </w:p>
        </w:tc>
        <w:tc>
          <w:tcPr>
            <w:tcW w:w="2924" w:type="dxa"/>
            <w:vAlign w:val="center"/>
          </w:tcPr>
          <w:p w:rsidR="00F57C70" w:rsidRPr="00D319EC" w:rsidRDefault="00F57C70" w:rsidP="0045282A">
            <w:pPr>
              <w:autoSpaceDE w:val="0"/>
              <w:autoSpaceDN w:val="0"/>
              <w:adjustRightInd w:val="0"/>
              <w:spacing w:line="320" w:lineRule="atLeast"/>
              <w:jc w:val="both"/>
              <w:rPr>
                <w:color w:val="000000"/>
                <w:lang w:val="id-ID"/>
              </w:rPr>
            </w:pPr>
            <w:r w:rsidRPr="00D319EC">
              <w:rPr>
                <w:color w:val="000000"/>
              </w:rPr>
              <w:t>Per</w:t>
            </w:r>
            <w:r>
              <w:rPr>
                <w:color w:val="000000"/>
                <w:lang w:val="id-ID"/>
              </w:rPr>
              <w:t>sen(%)</w:t>
            </w:r>
          </w:p>
        </w:tc>
      </w:tr>
      <w:tr w:rsidR="00F57C70" w:rsidRPr="00D319EC" w:rsidTr="00F57C70">
        <w:trPr>
          <w:trHeight w:val="451"/>
        </w:trPr>
        <w:tc>
          <w:tcPr>
            <w:tcW w:w="2074" w:type="dxa"/>
            <w:vAlign w:val="center"/>
          </w:tcPr>
          <w:p w:rsidR="00F57C70" w:rsidRPr="00D319EC" w:rsidRDefault="00F57C70" w:rsidP="0045282A">
            <w:pPr>
              <w:autoSpaceDE w:val="0"/>
              <w:autoSpaceDN w:val="0"/>
              <w:adjustRightInd w:val="0"/>
              <w:spacing w:line="320" w:lineRule="atLeast"/>
              <w:jc w:val="both"/>
              <w:rPr>
                <w:color w:val="000000"/>
              </w:rPr>
            </w:pPr>
            <w:r w:rsidRPr="00D319EC">
              <w:rPr>
                <w:color w:val="000000"/>
              </w:rPr>
              <w:t>Baik</w:t>
            </w:r>
          </w:p>
        </w:tc>
        <w:tc>
          <w:tcPr>
            <w:tcW w:w="2559" w:type="dxa"/>
            <w:vAlign w:val="center"/>
          </w:tcPr>
          <w:p w:rsidR="00F57C70" w:rsidRPr="00D319EC" w:rsidRDefault="00F57C70" w:rsidP="0045282A">
            <w:pPr>
              <w:autoSpaceDE w:val="0"/>
              <w:autoSpaceDN w:val="0"/>
              <w:adjustRightInd w:val="0"/>
              <w:spacing w:line="320" w:lineRule="atLeast"/>
              <w:jc w:val="both"/>
              <w:rPr>
                <w:color w:val="000000"/>
              </w:rPr>
            </w:pPr>
            <w:r w:rsidRPr="00D319EC">
              <w:rPr>
                <w:color w:val="000000"/>
              </w:rPr>
              <w:t>8</w:t>
            </w:r>
          </w:p>
        </w:tc>
        <w:tc>
          <w:tcPr>
            <w:tcW w:w="2924" w:type="dxa"/>
            <w:vAlign w:val="center"/>
          </w:tcPr>
          <w:p w:rsidR="00F57C70" w:rsidRPr="00D319EC" w:rsidRDefault="00F57C70" w:rsidP="0045282A">
            <w:pPr>
              <w:autoSpaceDE w:val="0"/>
              <w:autoSpaceDN w:val="0"/>
              <w:adjustRightInd w:val="0"/>
              <w:spacing w:line="320" w:lineRule="atLeast"/>
              <w:jc w:val="both"/>
              <w:rPr>
                <w:color w:val="000000"/>
              </w:rPr>
            </w:pPr>
            <w:r w:rsidRPr="00D319EC">
              <w:rPr>
                <w:color w:val="000000"/>
              </w:rPr>
              <w:t>21.6</w:t>
            </w:r>
          </w:p>
        </w:tc>
      </w:tr>
      <w:tr w:rsidR="00F57C70" w:rsidRPr="00D319EC" w:rsidTr="00F57C70">
        <w:trPr>
          <w:trHeight w:val="451"/>
        </w:trPr>
        <w:tc>
          <w:tcPr>
            <w:tcW w:w="2074" w:type="dxa"/>
            <w:vAlign w:val="center"/>
          </w:tcPr>
          <w:p w:rsidR="00F57C70" w:rsidRPr="00D319EC" w:rsidRDefault="00F57C70" w:rsidP="0045282A">
            <w:pPr>
              <w:autoSpaceDE w:val="0"/>
              <w:autoSpaceDN w:val="0"/>
              <w:adjustRightInd w:val="0"/>
              <w:spacing w:line="320" w:lineRule="atLeast"/>
              <w:jc w:val="both"/>
              <w:rPr>
                <w:color w:val="000000"/>
              </w:rPr>
            </w:pPr>
            <w:r w:rsidRPr="00D319EC">
              <w:rPr>
                <w:color w:val="000000"/>
              </w:rPr>
              <w:t>Cukup</w:t>
            </w:r>
          </w:p>
        </w:tc>
        <w:tc>
          <w:tcPr>
            <w:tcW w:w="2559" w:type="dxa"/>
            <w:vAlign w:val="center"/>
          </w:tcPr>
          <w:p w:rsidR="00F57C70" w:rsidRPr="00D319EC" w:rsidRDefault="00F57C70" w:rsidP="0045282A">
            <w:pPr>
              <w:autoSpaceDE w:val="0"/>
              <w:autoSpaceDN w:val="0"/>
              <w:adjustRightInd w:val="0"/>
              <w:spacing w:line="320" w:lineRule="atLeast"/>
              <w:jc w:val="both"/>
              <w:rPr>
                <w:color w:val="000000"/>
              </w:rPr>
            </w:pPr>
            <w:r w:rsidRPr="00D319EC">
              <w:rPr>
                <w:color w:val="000000"/>
              </w:rPr>
              <w:t>6</w:t>
            </w:r>
          </w:p>
        </w:tc>
        <w:tc>
          <w:tcPr>
            <w:tcW w:w="2924" w:type="dxa"/>
            <w:vAlign w:val="center"/>
          </w:tcPr>
          <w:p w:rsidR="00F57C70" w:rsidRPr="00D319EC" w:rsidRDefault="00F57C70" w:rsidP="0045282A">
            <w:pPr>
              <w:autoSpaceDE w:val="0"/>
              <w:autoSpaceDN w:val="0"/>
              <w:adjustRightInd w:val="0"/>
              <w:spacing w:line="320" w:lineRule="atLeast"/>
              <w:jc w:val="both"/>
              <w:rPr>
                <w:color w:val="000000"/>
              </w:rPr>
            </w:pPr>
            <w:r w:rsidRPr="00D319EC">
              <w:rPr>
                <w:color w:val="000000"/>
              </w:rPr>
              <w:t>16.2</w:t>
            </w:r>
          </w:p>
        </w:tc>
      </w:tr>
      <w:tr w:rsidR="00F57C70" w:rsidRPr="00D319EC" w:rsidTr="00F57C70">
        <w:trPr>
          <w:trHeight w:val="473"/>
        </w:trPr>
        <w:tc>
          <w:tcPr>
            <w:tcW w:w="2074" w:type="dxa"/>
            <w:vAlign w:val="center"/>
          </w:tcPr>
          <w:p w:rsidR="00F57C70" w:rsidRPr="00D319EC" w:rsidRDefault="00F57C70" w:rsidP="0045282A">
            <w:pPr>
              <w:autoSpaceDE w:val="0"/>
              <w:autoSpaceDN w:val="0"/>
              <w:adjustRightInd w:val="0"/>
              <w:spacing w:line="320" w:lineRule="atLeast"/>
              <w:jc w:val="both"/>
              <w:rPr>
                <w:color w:val="000000"/>
              </w:rPr>
            </w:pPr>
            <w:r w:rsidRPr="00D319EC">
              <w:rPr>
                <w:color w:val="000000"/>
              </w:rPr>
              <w:t>Kurang</w:t>
            </w:r>
          </w:p>
        </w:tc>
        <w:tc>
          <w:tcPr>
            <w:tcW w:w="2559" w:type="dxa"/>
            <w:vAlign w:val="center"/>
          </w:tcPr>
          <w:p w:rsidR="00F57C70" w:rsidRPr="00D319EC" w:rsidRDefault="00F57C70" w:rsidP="0045282A">
            <w:pPr>
              <w:autoSpaceDE w:val="0"/>
              <w:autoSpaceDN w:val="0"/>
              <w:adjustRightInd w:val="0"/>
              <w:spacing w:line="320" w:lineRule="atLeast"/>
              <w:jc w:val="both"/>
              <w:rPr>
                <w:color w:val="000000"/>
              </w:rPr>
            </w:pPr>
            <w:r w:rsidRPr="00D319EC">
              <w:rPr>
                <w:color w:val="000000"/>
              </w:rPr>
              <w:t>23</w:t>
            </w:r>
          </w:p>
        </w:tc>
        <w:tc>
          <w:tcPr>
            <w:tcW w:w="2924" w:type="dxa"/>
            <w:vAlign w:val="center"/>
          </w:tcPr>
          <w:p w:rsidR="00F57C70" w:rsidRPr="00D319EC" w:rsidRDefault="00F57C70" w:rsidP="0045282A">
            <w:pPr>
              <w:autoSpaceDE w:val="0"/>
              <w:autoSpaceDN w:val="0"/>
              <w:adjustRightInd w:val="0"/>
              <w:spacing w:line="320" w:lineRule="atLeast"/>
              <w:jc w:val="both"/>
              <w:rPr>
                <w:color w:val="000000"/>
              </w:rPr>
            </w:pPr>
            <w:r w:rsidRPr="00D319EC">
              <w:rPr>
                <w:color w:val="000000"/>
              </w:rPr>
              <w:t>62.2</w:t>
            </w:r>
          </w:p>
        </w:tc>
      </w:tr>
      <w:tr w:rsidR="00F57C70" w:rsidRPr="00D319EC" w:rsidTr="00F57C70">
        <w:trPr>
          <w:cnfStyle w:val="010000000000" w:firstRow="0" w:lastRow="1" w:firstColumn="0" w:lastColumn="0" w:oddVBand="0" w:evenVBand="0" w:oddHBand="0" w:evenHBand="0" w:firstRowFirstColumn="0" w:firstRowLastColumn="0" w:lastRowFirstColumn="0" w:lastRowLastColumn="0"/>
          <w:trHeight w:val="430"/>
        </w:trPr>
        <w:tc>
          <w:tcPr>
            <w:tcW w:w="2074" w:type="dxa"/>
            <w:vAlign w:val="center"/>
          </w:tcPr>
          <w:p w:rsidR="00F57C70" w:rsidRPr="00D319EC" w:rsidRDefault="00F57C70" w:rsidP="0045282A">
            <w:pPr>
              <w:autoSpaceDE w:val="0"/>
              <w:autoSpaceDN w:val="0"/>
              <w:adjustRightInd w:val="0"/>
              <w:spacing w:line="320" w:lineRule="atLeast"/>
              <w:jc w:val="both"/>
              <w:rPr>
                <w:color w:val="000000"/>
              </w:rPr>
            </w:pPr>
            <w:r w:rsidRPr="00D319EC">
              <w:rPr>
                <w:color w:val="000000"/>
              </w:rPr>
              <w:t>Total</w:t>
            </w:r>
          </w:p>
        </w:tc>
        <w:tc>
          <w:tcPr>
            <w:tcW w:w="2559" w:type="dxa"/>
            <w:vAlign w:val="center"/>
          </w:tcPr>
          <w:p w:rsidR="00F57C70" w:rsidRPr="00D319EC" w:rsidRDefault="00F57C70" w:rsidP="0045282A">
            <w:pPr>
              <w:autoSpaceDE w:val="0"/>
              <w:autoSpaceDN w:val="0"/>
              <w:adjustRightInd w:val="0"/>
              <w:spacing w:line="320" w:lineRule="atLeast"/>
              <w:jc w:val="both"/>
              <w:rPr>
                <w:color w:val="000000"/>
              </w:rPr>
            </w:pPr>
            <w:r w:rsidRPr="00D319EC">
              <w:rPr>
                <w:color w:val="000000"/>
              </w:rPr>
              <w:t>37</w:t>
            </w:r>
          </w:p>
        </w:tc>
        <w:tc>
          <w:tcPr>
            <w:tcW w:w="2924" w:type="dxa"/>
            <w:vAlign w:val="center"/>
          </w:tcPr>
          <w:p w:rsidR="00F57C70" w:rsidRPr="00D319EC" w:rsidRDefault="00F57C70" w:rsidP="0045282A">
            <w:pPr>
              <w:autoSpaceDE w:val="0"/>
              <w:autoSpaceDN w:val="0"/>
              <w:adjustRightInd w:val="0"/>
              <w:spacing w:line="320" w:lineRule="atLeast"/>
              <w:jc w:val="both"/>
              <w:rPr>
                <w:color w:val="000000"/>
              </w:rPr>
            </w:pPr>
            <w:r w:rsidRPr="00D319EC">
              <w:rPr>
                <w:color w:val="000000"/>
              </w:rPr>
              <w:t>100.0</w:t>
            </w:r>
          </w:p>
        </w:tc>
      </w:tr>
    </w:tbl>
    <w:p w:rsidR="00F57C70" w:rsidRDefault="00F57C70" w:rsidP="00014841">
      <w:pPr>
        <w:spacing w:line="360" w:lineRule="auto"/>
        <w:rPr>
          <w:rFonts w:ascii="Times New Roman" w:eastAsia="Times New Roman" w:hAnsi="Times New Roman" w:cs="Times New Roman"/>
          <w:b/>
          <w:sz w:val="24"/>
          <w:szCs w:val="24"/>
          <w:lang w:val="id"/>
        </w:rPr>
      </w:pPr>
    </w:p>
    <w:p w:rsidR="00DA37BF" w:rsidRDefault="00DA37BF" w:rsidP="00014841">
      <w:pPr>
        <w:spacing w:line="360" w:lineRule="auto"/>
        <w:rPr>
          <w:rFonts w:ascii="Times New Roman" w:eastAsia="Times New Roman" w:hAnsi="Times New Roman" w:cs="Times New Roman"/>
          <w:b/>
          <w:sz w:val="24"/>
          <w:szCs w:val="24"/>
          <w:lang w:val="id"/>
        </w:rPr>
      </w:pPr>
    </w:p>
    <w:p w:rsidR="00F57C70" w:rsidRDefault="00F57C70" w:rsidP="002104ED">
      <w:pPr>
        <w:pStyle w:val="ListParagraph"/>
        <w:tabs>
          <w:tab w:val="left" w:pos="1134"/>
          <w:tab w:val="left" w:pos="3402"/>
          <w:tab w:val="left" w:pos="3969"/>
          <w:tab w:val="left" w:pos="4536"/>
        </w:tabs>
        <w:spacing w:after="0" w:line="360" w:lineRule="auto"/>
        <w:ind w:left="851"/>
        <w:jc w:val="center"/>
        <w:rPr>
          <w:bCs/>
          <w:color w:val="000000"/>
          <w:lang w:val="id-ID"/>
        </w:rPr>
      </w:pPr>
      <w:r>
        <w:rPr>
          <w:bCs/>
          <w:color w:val="000000"/>
          <w:lang w:val="id-ID"/>
        </w:rPr>
        <w:lastRenderedPageBreak/>
        <w:t>Tabel 4</w:t>
      </w:r>
      <w:bookmarkStart w:id="5" w:name="_Hlk138713056"/>
      <w:r w:rsidR="008005F0">
        <w:rPr>
          <w:bCs/>
          <w:color w:val="000000"/>
          <w:lang w:val="id-ID"/>
        </w:rPr>
        <w:t>.</w:t>
      </w:r>
    </w:p>
    <w:p w:rsidR="00F57C70" w:rsidRDefault="00F57C70" w:rsidP="002104ED">
      <w:pPr>
        <w:pStyle w:val="ListParagraph"/>
        <w:tabs>
          <w:tab w:val="left" w:pos="1134"/>
          <w:tab w:val="left" w:pos="3402"/>
          <w:tab w:val="left" w:pos="3969"/>
          <w:tab w:val="left" w:pos="4536"/>
        </w:tabs>
        <w:spacing w:after="0" w:line="360" w:lineRule="auto"/>
        <w:ind w:left="851"/>
        <w:jc w:val="center"/>
        <w:rPr>
          <w:bCs/>
          <w:color w:val="000000"/>
          <w:lang w:val="id-ID"/>
        </w:rPr>
      </w:pPr>
      <w:r>
        <w:rPr>
          <w:bCs/>
          <w:color w:val="000000"/>
          <w:lang w:val="id-ID"/>
        </w:rPr>
        <w:t>Tabulasi Silang Antara Variabel Pengetahuan Tentang Penerapan UKS Di SDM Wee Pangali</w:t>
      </w:r>
      <w:bookmarkEnd w:id="5"/>
    </w:p>
    <w:tbl>
      <w:tblPr>
        <w:tblStyle w:val="TableGrid1"/>
        <w:tblW w:w="8080" w:type="dxa"/>
        <w:tblInd w:w="704" w:type="dxa"/>
        <w:tblLayout w:type="fixed"/>
        <w:tblLook w:val="0000" w:firstRow="0" w:lastRow="0" w:firstColumn="0" w:lastColumn="0" w:noHBand="0" w:noVBand="0"/>
      </w:tblPr>
      <w:tblGrid>
        <w:gridCol w:w="1985"/>
        <w:gridCol w:w="1559"/>
        <w:gridCol w:w="1559"/>
        <w:gridCol w:w="1598"/>
        <w:gridCol w:w="1379"/>
      </w:tblGrid>
      <w:tr w:rsidR="00F57C70" w:rsidRPr="00A91782" w:rsidTr="002104ED">
        <w:trPr>
          <w:trHeight w:val="426"/>
        </w:trPr>
        <w:tc>
          <w:tcPr>
            <w:tcW w:w="1985" w:type="dxa"/>
            <w:vMerge w:val="restart"/>
            <w:vAlign w:val="center"/>
          </w:tcPr>
          <w:p w:rsidR="00F57C70" w:rsidRPr="00DA37BF" w:rsidRDefault="00F57C70" w:rsidP="00F57C70">
            <w:pPr>
              <w:autoSpaceDE w:val="0"/>
              <w:autoSpaceDN w:val="0"/>
              <w:adjustRightInd w:val="0"/>
              <w:jc w:val="center"/>
              <w:rPr>
                <w:rFonts w:ascii="Times New Roman" w:hAnsi="Times New Roman" w:cs="Times New Roman"/>
                <w:b/>
              </w:rPr>
            </w:pPr>
            <w:r w:rsidRPr="00DA37BF">
              <w:rPr>
                <w:rFonts w:ascii="Times New Roman" w:hAnsi="Times New Roman" w:cs="Times New Roman"/>
                <w:b/>
                <w:color w:val="000000"/>
                <w:lang w:val="id-ID"/>
              </w:rPr>
              <w:t>P</w:t>
            </w:r>
            <w:r w:rsidRPr="00DA37BF">
              <w:rPr>
                <w:rFonts w:ascii="Times New Roman" w:hAnsi="Times New Roman" w:cs="Times New Roman"/>
                <w:b/>
                <w:color w:val="000000"/>
              </w:rPr>
              <w:t>engetahua</w:t>
            </w:r>
            <w:r w:rsidRPr="00DA37BF">
              <w:rPr>
                <w:rFonts w:ascii="Times New Roman" w:hAnsi="Times New Roman" w:cs="Times New Roman"/>
                <w:b/>
                <w:color w:val="000000"/>
                <w:lang w:val="id-ID"/>
              </w:rPr>
              <w:t>n</w:t>
            </w:r>
          </w:p>
        </w:tc>
        <w:tc>
          <w:tcPr>
            <w:tcW w:w="4716" w:type="dxa"/>
            <w:gridSpan w:val="3"/>
            <w:vAlign w:val="center"/>
          </w:tcPr>
          <w:p w:rsidR="00F57C70" w:rsidRPr="00DA37BF" w:rsidRDefault="00F57C70" w:rsidP="00F57C70">
            <w:pPr>
              <w:autoSpaceDE w:val="0"/>
              <w:autoSpaceDN w:val="0"/>
              <w:adjustRightInd w:val="0"/>
              <w:spacing w:line="320" w:lineRule="atLeast"/>
              <w:jc w:val="center"/>
              <w:rPr>
                <w:rFonts w:ascii="Times New Roman" w:hAnsi="Times New Roman" w:cs="Times New Roman"/>
                <w:b/>
                <w:color w:val="000000"/>
              </w:rPr>
            </w:pPr>
            <w:r w:rsidRPr="00DA37BF">
              <w:rPr>
                <w:rFonts w:ascii="Times New Roman" w:hAnsi="Times New Roman" w:cs="Times New Roman"/>
                <w:b/>
                <w:color w:val="000000"/>
              </w:rPr>
              <w:t>Penerapan</w:t>
            </w:r>
          </w:p>
        </w:tc>
        <w:tc>
          <w:tcPr>
            <w:tcW w:w="1379" w:type="dxa"/>
            <w:vMerge w:val="restart"/>
            <w:vAlign w:val="center"/>
          </w:tcPr>
          <w:p w:rsidR="00F57C70" w:rsidRPr="00DA37BF" w:rsidRDefault="00F57C70" w:rsidP="00F57C70">
            <w:pPr>
              <w:autoSpaceDE w:val="0"/>
              <w:autoSpaceDN w:val="0"/>
              <w:adjustRightInd w:val="0"/>
              <w:spacing w:line="320" w:lineRule="atLeast"/>
              <w:jc w:val="center"/>
              <w:rPr>
                <w:rFonts w:ascii="Times New Roman" w:hAnsi="Times New Roman" w:cs="Times New Roman"/>
                <w:b/>
                <w:color w:val="000000"/>
              </w:rPr>
            </w:pPr>
            <w:r w:rsidRPr="00DA37BF">
              <w:rPr>
                <w:rFonts w:ascii="Times New Roman" w:hAnsi="Times New Roman" w:cs="Times New Roman"/>
                <w:b/>
                <w:color w:val="000000"/>
              </w:rPr>
              <w:t>Total</w:t>
            </w:r>
          </w:p>
        </w:tc>
      </w:tr>
      <w:tr w:rsidR="00F57C70" w:rsidRPr="00A91782" w:rsidTr="002104ED">
        <w:trPr>
          <w:trHeight w:val="451"/>
        </w:trPr>
        <w:tc>
          <w:tcPr>
            <w:tcW w:w="1985" w:type="dxa"/>
            <w:vMerge/>
            <w:vAlign w:val="center"/>
          </w:tcPr>
          <w:p w:rsidR="00F57C70" w:rsidRPr="00A91782" w:rsidRDefault="00F57C70" w:rsidP="0045282A">
            <w:pPr>
              <w:autoSpaceDE w:val="0"/>
              <w:autoSpaceDN w:val="0"/>
              <w:adjustRightInd w:val="0"/>
              <w:jc w:val="both"/>
              <w:rPr>
                <w:rFonts w:ascii="Times New Roman" w:hAnsi="Times New Roman" w:cs="Times New Roman"/>
                <w:lang w:val="id-ID"/>
              </w:rPr>
            </w:pPr>
          </w:p>
        </w:tc>
        <w:tc>
          <w:tcPr>
            <w:tcW w:w="1559" w:type="dxa"/>
            <w:vAlign w:val="center"/>
          </w:tcPr>
          <w:p w:rsidR="00F57C70" w:rsidRPr="00DA37BF" w:rsidRDefault="00F57C70" w:rsidP="0045282A">
            <w:pPr>
              <w:autoSpaceDE w:val="0"/>
              <w:autoSpaceDN w:val="0"/>
              <w:adjustRightInd w:val="0"/>
              <w:spacing w:line="320" w:lineRule="atLeast"/>
              <w:jc w:val="center"/>
              <w:rPr>
                <w:rFonts w:ascii="Times New Roman" w:hAnsi="Times New Roman" w:cs="Times New Roman"/>
                <w:b/>
                <w:color w:val="000000"/>
              </w:rPr>
            </w:pPr>
            <w:r w:rsidRPr="00DA37BF">
              <w:rPr>
                <w:rFonts w:ascii="Times New Roman" w:hAnsi="Times New Roman" w:cs="Times New Roman"/>
                <w:b/>
                <w:color w:val="000000"/>
              </w:rPr>
              <w:t>Baik</w:t>
            </w:r>
          </w:p>
        </w:tc>
        <w:tc>
          <w:tcPr>
            <w:tcW w:w="1559" w:type="dxa"/>
            <w:vAlign w:val="center"/>
          </w:tcPr>
          <w:p w:rsidR="00F57C70" w:rsidRPr="00DA37BF" w:rsidRDefault="00F57C70" w:rsidP="0045282A">
            <w:pPr>
              <w:autoSpaceDE w:val="0"/>
              <w:autoSpaceDN w:val="0"/>
              <w:adjustRightInd w:val="0"/>
              <w:spacing w:line="320" w:lineRule="atLeast"/>
              <w:jc w:val="center"/>
              <w:rPr>
                <w:rFonts w:ascii="Times New Roman" w:hAnsi="Times New Roman" w:cs="Times New Roman"/>
                <w:b/>
                <w:color w:val="000000"/>
              </w:rPr>
            </w:pPr>
            <w:r w:rsidRPr="00DA37BF">
              <w:rPr>
                <w:rFonts w:ascii="Times New Roman" w:hAnsi="Times New Roman" w:cs="Times New Roman"/>
                <w:b/>
                <w:color w:val="000000"/>
              </w:rPr>
              <w:t>Cukup</w:t>
            </w:r>
          </w:p>
        </w:tc>
        <w:tc>
          <w:tcPr>
            <w:tcW w:w="1598" w:type="dxa"/>
            <w:vAlign w:val="center"/>
          </w:tcPr>
          <w:p w:rsidR="00F57C70" w:rsidRPr="00DA37BF" w:rsidRDefault="00F57C70" w:rsidP="0045282A">
            <w:pPr>
              <w:autoSpaceDE w:val="0"/>
              <w:autoSpaceDN w:val="0"/>
              <w:adjustRightInd w:val="0"/>
              <w:spacing w:line="320" w:lineRule="atLeast"/>
              <w:jc w:val="center"/>
              <w:rPr>
                <w:rFonts w:ascii="Times New Roman" w:hAnsi="Times New Roman" w:cs="Times New Roman"/>
                <w:b/>
                <w:color w:val="000000"/>
              </w:rPr>
            </w:pPr>
            <w:r w:rsidRPr="00DA37BF">
              <w:rPr>
                <w:rFonts w:ascii="Times New Roman" w:hAnsi="Times New Roman" w:cs="Times New Roman"/>
                <w:b/>
                <w:color w:val="000000"/>
              </w:rPr>
              <w:t>Kurang</w:t>
            </w:r>
          </w:p>
        </w:tc>
        <w:tc>
          <w:tcPr>
            <w:tcW w:w="1379" w:type="dxa"/>
            <w:vMerge/>
            <w:vAlign w:val="center"/>
          </w:tcPr>
          <w:p w:rsidR="00F57C70" w:rsidRPr="00A91782" w:rsidRDefault="00F57C70" w:rsidP="0045282A">
            <w:pPr>
              <w:autoSpaceDE w:val="0"/>
              <w:autoSpaceDN w:val="0"/>
              <w:adjustRightInd w:val="0"/>
              <w:jc w:val="both"/>
              <w:rPr>
                <w:rFonts w:ascii="Times New Roman" w:hAnsi="Times New Roman" w:cs="Times New Roman"/>
                <w:color w:val="000000"/>
              </w:rPr>
            </w:pPr>
          </w:p>
        </w:tc>
      </w:tr>
      <w:tr w:rsidR="00F57C70" w:rsidRPr="00A91782" w:rsidTr="002104ED">
        <w:trPr>
          <w:trHeight w:val="426"/>
        </w:trPr>
        <w:tc>
          <w:tcPr>
            <w:tcW w:w="1985" w:type="dxa"/>
            <w:vMerge w:val="restart"/>
            <w:vAlign w:val="center"/>
          </w:tcPr>
          <w:p w:rsidR="00F57C70" w:rsidRPr="00DA37BF" w:rsidRDefault="00F57C70" w:rsidP="0045282A">
            <w:pPr>
              <w:autoSpaceDE w:val="0"/>
              <w:autoSpaceDN w:val="0"/>
              <w:adjustRightInd w:val="0"/>
              <w:spacing w:line="320" w:lineRule="atLeast"/>
              <w:jc w:val="center"/>
              <w:rPr>
                <w:rFonts w:ascii="Times New Roman" w:hAnsi="Times New Roman" w:cs="Times New Roman"/>
                <w:b/>
                <w:color w:val="000000"/>
              </w:rPr>
            </w:pPr>
            <w:r w:rsidRPr="00DA37BF">
              <w:rPr>
                <w:rFonts w:ascii="Times New Roman" w:hAnsi="Times New Roman" w:cs="Times New Roman"/>
                <w:b/>
                <w:color w:val="000000"/>
              </w:rPr>
              <w:t>Baik</w:t>
            </w:r>
          </w:p>
        </w:tc>
        <w:tc>
          <w:tcPr>
            <w:tcW w:w="1559" w:type="dxa"/>
            <w:vAlign w:val="center"/>
          </w:tcPr>
          <w:p w:rsidR="00F57C70" w:rsidRPr="00A91782" w:rsidRDefault="00F57C70" w:rsidP="0045282A">
            <w:pPr>
              <w:autoSpaceDE w:val="0"/>
              <w:autoSpaceDN w:val="0"/>
              <w:adjustRightInd w:val="0"/>
              <w:spacing w:line="320" w:lineRule="atLeast"/>
              <w:jc w:val="center"/>
              <w:rPr>
                <w:rFonts w:ascii="Times New Roman" w:hAnsi="Times New Roman" w:cs="Times New Roman"/>
                <w:color w:val="000000"/>
              </w:rPr>
            </w:pPr>
            <w:r w:rsidRPr="00A91782">
              <w:rPr>
                <w:rFonts w:ascii="Times New Roman" w:hAnsi="Times New Roman" w:cs="Times New Roman"/>
                <w:color w:val="000000"/>
              </w:rPr>
              <w:t>8</w:t>
            </w:r>
          </w:p>
        </w:tc>
        <w:tc>
          <w:tcPr>
            <w:tcW w:w="1559" w:type="dxa"/>
            <w:vAlign w:val="center"/>
          </w:tcPr>
          <w:p w:rsidR="00F57C70" w:rsidRPr="00A91782" w:rsidRDefault="00F57C70" w:rsidP="0045282A">
            <w:pPr>
              <w:autoSpaceDE w:val="0"/>
              <w:autoSpaceDN w:val="0"/>
              <w:adjustRightInd w:val="0"/>
              <w:spacing w:line="320" w:lineRule="atLeast"/>
              <w:jc w:val="center"/>
              <w:rPr>
                <w:rFonts w:ascii="Times New Roman" w:hAnsi="Times New Roman" w:cs="Times New Roman"/>
                <w:color w:val="000000"/>
              </w:rPr>
            </w:pPr>
            <w:r w:rsidRPr="00A91782">
              <w:rPr>
                <w:rFonts w:ascii="Times New Roman" w:hAnsi="Times New Roman" w:cs="Times New Roman"/>
                <w:color w:val="000000"/>
              </w:rPr>
              <w:t>0</w:t>
            </w:r>
          </w:p>
        </w:tc>
        <w:tc>
          <w:tcPr>
            <w:tcW w:w="1598" w:type="dxa"/>
            <w:vAlign w:val="center"/>
          </w:tcPr>
          <w:p w:rsidR="00F57C70" w:rsidRPr="00A91782" w:rsidRDefault="00F57C70" w:rsidP="0045282A">
            <w:pPr>
              <w:autoSpaceDE w:val="0"/>
              <w:autoSpaceDN w:val="0"/>
              <w:adjustRightInd w:val="0"/>
              <w:spacing w:line="320" w:lineRule="atLeast"/>
              <w:jc w:val="center"/>
              <w:rPr>
                <w:rFonts w:ascii="Times New Roman" w:hAnsi="Times New Roman" w:cs="Times New Roman"/>
                <w:color w:val="000000"/>
              </w:rPr>
            </w:pPr>
            <w:r w:rsidRPr="00A91782">
              <w:rPr>
                <w:rFonts w:ascii="Times New Roman" w:hAnsi="Times New Roman" w:cs="Times New Roman"/>
                <w:color w:val="000000"/>
              </w:rPr>
              <w:t>0</w:t>
            </w:r>
          </w:p>
        </w:tc>
        <w:tc>
          <w:tcPr>
            <w:tcW w:w="1379" w:type="dxa"/>
            <w:vAlign w:val="center"/>
          </w:tcPr>
          <w:p w:rsidR="00F57C70" w:rsidRPr="00A91782" w:rsidRDefault="00F57C70" w:rsidP="0045282A">
            <w:pPr>
              <w:autoSpaceDE w:val="0"/>
              <w:autoSpaceDN w:val="0"/>
              <w:adjustRightInd w:val="0"/>
              <w:spacing w:line="320" w:lineRule="atLeast"/>
              <w:jc w:val="center"/>
              <w:rPr>
                <w:rFonts w:ascii="Times New Roman" w:hAnsi="Times New Roman" w:cs="Times New Roman"/>
                <w:color w:val="000000"/>
              </w:rPr>
            </w:pPr>
            <w:r w:rsidRPr="00A91782">
              <w:rPr>
                <w:rFonts w:ascii="Times New Roman" w:hAnsi="Times New Roman" w:cs="Times New Roman"/>
                <w:color w:val="000000"/>
              </w:rPr>
              <w:t>8</w:t>
            </w:r>
          </w:p>
        </w:tc>
      </w:tr>
      <w:tr w:rsidR="00F57C70" w:rsidRPr="00A91782" w:rsidTr="002104ED">
        <w:trPr>
          <w:trHeight w:val="438"/>
        </w:trPr>
        <w:tc>
          <w:tcPr>
            <w:tcW w:w="1985" w:type="dxa"/>
            <w:vMerge/>
            <w:vAlign w:val="center"/>
          </w:tcPr>
          <w:p w:rsidR="00F57C70" w:rsidRPr="00DA37BF" w:rsidRDefault="00F57C70" w:rsidP="0045282A">
            <w:pPr>
              <w:autoSpaceDE w:val="0"/>
              <w:autoSpaceDN w:val="0"/>
              <w:adjustRightInd w:val="0"/>
              <w:jc w:val="center"/>
              <w:rPr>
                <w:rFonts w:ascii="Times New Roman" w:hAnsi="Times New Roman" w:cs="Times New Roman"/>
                <w:b/>
                <w:color w:val="000000"/>
              </w:rPr>
            </w:pPr>
          </w:p>
        </w:tc>
        <w:tc>
          <w:tcPr>
            <w:tcW w:w="1559" w:type="dxa"/>
            <w:vAlign w:val="center"/>
          </w:tcPr>
          <w:p w:rsidR="00F57C70" w:rsidRPr="00A91782" w:rsidRDefault="00F57C70" w:rsidP="0045282A">
            <w:pPr>
              <w:autoSpaceDE w:val="0"/>
              <w:autoSpaceDN w:val="0"/>
              <w:adjustRightInd w:val="0"/>
              <w:spacing w:line="320" w:lineRule="atLeast"/>
              <w:jc w:val="center"/>
              <w:rPr>
                <w:rFonts w:ascii="Times New Roman" w:hAnsi="Times New Roman" w:cs="Times New Roman"/>
                <w:color w:val="000000"/>
              </w:rPr>
            </w:pPr>
            <w:r w:rsidRPr="00A91782">
              <w:rPr>
                <w:rFonts w:ascii="Times New Roman" w:hAnsi="Times New Roman" w:cs="Times New Roman"/>
                <w:color w:val="000000"/>
              </w:rPr>
              <w:t>100.0%</w:t>
            </w:r>
          </w:p>
        </w:tc>
        <w:tc>
          <w:tcPr>
            <w:tcW w:w="1559" w:type="dxa"/>
            <w:vAlign w:val="center"/>
          </w:tcPr>
          <w:p w:rsidR="00F57C70" w:rsidRPr="00A91782" w:rsidRDefault="00F57C70" w:rsidP="0045282A">
            <w:pPr>
              <w:autoSpaceDE w:val="0"/>
              <w:autoSpaceDN w:val="0"/>
              <w:adjustRightInd w:val="0"/>
              <w:spacing w:line="320" w:lineRule="atLeast"/>
              <w:jc w:val="center"/>
              <w:rPr>
                <w:rFonts w:ascii="Times New Roman" w:hAnsi="Times New Roman" w:cs="Times New Roman"/>
                <w:color w:val="000000"/>
              </w:rPr>
            </w:pPr>
            <w:r w:rsidRPr="00A91782">
              <w:rPr>
                <w:rFonts w:ascii="Times New Roman" w:hAnsi="Times New Roman" w:cs="Times New Roman"/>
                <w:color w:val="000000"/>
              </w:rPr>
              <w:t>.0%</w:t>
            </w:r>
          </w:p>
        </w:tc>
        <w:tc>
          <w:tcPr>
            <w:tcW w:w="1598" w:type="dxa"/>
            <w:vAlign w:val="center"/>
          </w:tcPr>
          <w:p w:rsidR="00F57C70" w:rsidRPr="00A91782" w:rsidRDefault="00F57C70" w:rsidP="0045282A">
            <w:pPr>
              <w:autoSpaceDE w:val="0"/>
              <w:autoSpaceDN w:val="0"/>
              <w:adjustRightInd w:val="0"/>
              <w:spacing w:line="320" w:lineRule="atLeast"/>
              <w:jc w:val="center"/>
              <w:rPr>
                <w:rFonts w:ascii="Times New Roman" w:hAnsi="Times New Roman" w:cs="Times New Roman"/>
                <w:color w:val="000000"/>
              </w:rPr>
            </w:pPr>
            <w:r w:rsidRPr="00A91782">
              <w:rPr>
                <w:rFonts w:ascii="Times New Roman" w:hAnsi="Times New Roman" w:cs="Times New Roman"/>
                <w:color w:val="000000"/>
              </w:rPr>
              <w:t>.0%</w:t>
            </w:r>
          </w:p>
        </w:tc>
        <w:tc>
          <w:tcPr>
            <w:tcW w:w="1379" w:type="dxa"/>
            <w:vAlign w:val="center"/>
          </w:tcPr>
          <w:p w:rsidR="00F57C70" w:rsidRPr="00A91782" w:rsidRDefault="00F57C70" w:rsidP="0045282A">
            <w:pPr>
              <w:autoSpaceDE w:val="0"/>
              <w:autoSpaceDN w:val="0"/>
              <w:adjustRightInd w:val="0"/>
              <w:spacing w:line="320" w:lineRule="atLeast"/>
              <w:jc w:val="center"/>
              <w:rPr>
                <w:rFonts w:ascii="Times New Roman" w:hAnsi="Times New Roman" w:cs="Times New Roman"/>
                <w:color w:val="000000"/>
              </w:rPr>
            </w:pPr>
            <w:r w:rsidRPr="00A91782">
              <w:rPr>
                <w:rFonts w:ascii="Times New Roman" w:hAnsi="Times New Roman" w:cs="Times New Roman"/>
                <w:color w:val="000000"/>
              </w:rPr>
              <w:t>100.0%</w:t>
            </w:r>
          </w:p>
        </w:tc>
      </w:tr>
      <w:tr w:rsidR="00F57C70" w:rsidRPr="00A91782" w:rsidTr="002104ED">
        <w:trPr>
          <w:trHeight w:val="438"/>
        </w:trPr>
        <w:tc>
          <w:tcPr>
            <w:tcW w:w="1985" w:type="dxa"/>
            <w:vMerge w:val="restart"/>
            <w:vAlign w:val="center"/>
          </w:tcPr>
          <w:p w:rsidR="00F57C70" w:rsidRPr="00DA37BF" w:rsidRDefault="00F57C70" w:rsidP="0045282A">
            <w:pPr>
              <w:autoSpaceDE w:val="0"/>
              <w:autoSpaceDN w:val="0"/>
              <w:adjustRightInd w:val="0"/>
              <w:spacing w:line="320" w:lineRule="atLeast"/>
              <w:jc w:val="center"/>
              <w:rPr>
                <w:rFonts w:ascii="Times New Roman" w:hAnsi="Times New Roman" w:cs="Times New Roman"/>
                <w:b/>
                <w:color w:val="000000"/>
              </w:rPr>
            </w:pPr>
            <w:r w:rsidRPr="00DA37BF">
              <w:rPr>
                <w:rFonts w:ascii="Times New Roman" w:hAnsi="Times New Roman" w:cs="Times New Roman"/>
                <w:b/>
                <w:color w:val="000000"/>
              </w:rPr>
              <w:t>Cukup</w:t>
            </w:r>
          </w:p>
        </w:tc>
        <w:tc>
          <w:tcPr>
            <w:tcW w:w="1559" w:type="dxa"/>
            <w:vAlign w:val="center"/>
          </w:tcPr>
          <w:p w:rsidR="00F57C70" w:rsidRPr="00A91782" w:rsidRDefault="00F57C70" w:rsidP="0045282A">
            <w:pPr>
              <w:autoSpaceDE w:val="0"/>
              <w:autoSpaceDN w:val="0"/>
              <w:adjustRightInd w:val="0"/>
              <w:spacing w:line="320" w:lineRule="atLeast"/>
              <w:jc w:val="center"/>
              <w:rPr>
                <w:rFonts w:ascii="Times New Roman" w:hAnsi="Times New Roman" w:cs="Times New Roman"/>
                <w:color w:val="000000"/>
              </w:rPr>
            </w:pPr>
            <w:r w:rsidRPr="00A91782">
              <w:rPr>
                <w:rFonts w:ascii="Times New Roman" w:hAnsi="Times New Roman" w:cs="Times New Roman"/>
                <w:color w:val="000000"/>
              </w:rPr>
              <w:t>0</w:t>
            </w:r>
          </w:p>
        </w:tc>
        <w:tc>
          <w:tcPr>
            <w:tcW w:w="1559" w:type="dxa"/>
            <w:vAlign w:val="center"/>
          </w:tcPr>
          <w:p w:rsidR="00F57C70" w:rsidRPr="00A91782" w:rsidRDefault="00F57C70" w:rsidP="0045282A">
            <w:pPr>
              <w:autoSpaceDE w:val="0"/>
              <w:autoSpaceDN w:val="0"/>
              <w:adjustRightInd w:val="0"/>
              <w:spacing w:line="320" w:lineRule="atLeast"/>
              <w:jc w:val="center"/>
              <w:rPr>
                <w:rFonts w:ascii="Times New Roman" w:hAnsi="Times New Roman" w:cs="Times New Roman"/>
                <w:color w:val="000000"/>
              </w:rPr>
            </w:pPr>
            <w:r w:rsidRPr="00A91782">
              <w:rPr>
                <w:rFonts w:ascii="Times New Roman" w:hAnsi="Times New Roman" w:cs="Times New Roman"/>
                <w:color w:val="000000"/>
              </w:rPr>
              <w:t>6</w:t>
            </w:r>
          </w:p>
        </w:tc>
        <w:tc>
          <w:tcPr>
            <w:tcW w:w="1598" w:type="dxa"/>
            <w:vAlign w:val="center"/>
          </w:tcPr>
          <w:p w:rsidR="00F57C70" w:rsidRPr="00A91782" w:rsidRDefault="00F57C70" w:rsidP="0045282A">
            <w:pPr>
              <w:autoSpaceDE w:val="0"/>
              <w:autoSpaceDN w:val="0"/>
              <w:adjustRightInd w:val="0"/>
              <w:spacing w:line="320" w:lineRule="atLeast"/>
              <w:jc w:val="center"/>
              <w:rPr>
                <w:rFonts w:ascii="Times New Roman" w:hAnsi="Times New Roman" w:cs="Times New Roman"/>
                <w:color w:val="000000"/>
              </w:rPr>
            </w:pPr>
            <w:r w:rsidRPr="00A91782">
              <w:rPr>
                <w:rFonts w:ascii="Times New Roman" w:hAnsi="Times New Roman" w:cs="Times New Roman"/>
                <w:color w:val="000000"/>
              </w:rPr>
              <w:t>0</w:t>
            </w:r>
          </w:p>
        </w:tc>
        <w:tc>
          <w:tcPr>
            <w:tcW w:w="1379" w:type="dxa"/>
            <w:vAlign w:val="center"/>
          </w:tcPr>
          <w:p w:rsidR="00F57C70" w:rsidRPr="00A91782" w:rsidRDefault="00F57C70" w:rsidP="0045282A">
            <w:pPr>
              <w:autoSpaceDE w:val="0"/>
              <w:autoSpaceDN w:val="0"/>
              <w:adjustRightInd w:val="0"/>
              <w:spacing w:line="320" w:lineRule="atLeast"/>
              <w:jc w:val="center"/>
              <w:rPr>
                <w:rFonts w:ascii="Times New Roman" w:hAnsi="Times New Roman" w:cs="Times New Roman"/>
                <w:color w:val="000000"/>
              </w:rPr>
            </w:pPr>
            <w:r w:rsidRPr="00A91782">
              <w:rPr>
                <w:rFonts w:ascii="Times New Roman" w:hAnsi="Times New Roman" w:cs="Times New Roman"/>
                <w:color w:val="000000"/>
              </w:rPr>
              <w:t>6</w:t>
            </w:r>
          </w:p>
        </w:tc>
      </w:tr>
      <w:tr w:rsidR="00F57C70" w:rsidRPr="00A91782" w:rsidTr="002104ED">
        <w:trPr>
          <w:trHeight w:val="438"/>
        </w:trPr>
        <w:tc>
          <w:tcPr>
            <w:tcW w:w="1985" w:type="dxa"/>
            <w:vMerge/>
            <w:vAlign w:val="center"/>
          </w:tcPr>
          <w:p w:rsidR="00F57C70" w:rsidRPr="00DA37BF" w:rsidRDefault="00F57C70" w:rsidP="0045282A">
            <w:pPr>
              <w:autoSpaceDE w:val="0"/>
              <w:autoSpaceDN w:val="0"/>
              <w:adjustRightInd w:val="0"/>
              <w:jc w:val="center"/>
              <w:rPr>
                <w:rFonts w:ascii="Times New Roman" w:hAnsi="Times New Roman" w:cs="Times New Roman"/>
                <w:b/>
              </w:rPr>
            </w:pPr>
          </w:p>
        </w:tc>
        <w:tc>
          <w:tcPr>
            <w:tcW w:w="1559" w:type="dxa"/>
            <w:vAlign w:val="center"/>
          </w:tcPr>
          <w:p w:rsidR="00F57C70" w:rsidRPr="00A91782" w:rsidRDefault="00F57C70" w:rsidP="0045282A">
            <w:pPr>
              <w:autoSpaceDE w:val="0"/>
              <w:autoSpaceDN w:val="0"/>
              <w:adjustRightInd w:val="0"/>
              <w:spacing w:line="320" w:lineRule="atLeast"/>
              <w:jc w:val="center"/>
              <w:rPr>
                <w:rFonts w:ascii="Times New Roman" w:hAnsi="Times New Roman" w:cs="Times New Roman"/>
                <w:color w:val="000000"/>
              </w:rPr>
            </w:pPr>
            <w:r w:rsidRPr="00A91782">
              <w:rPr>
                <w:rFonts w:ascii="Times New Roman" w:hAnsi="Times New Roman" w:cs="Times New Roman"/>
                <w:color w:val="000000"/>
              </w:rPr>
              <w:t>.0%</w:t>
            </w:r>
          </w:p>
        </w:tc>
        <w:tc>
          <w:tcPr>
            <w:tcW w:w="1559" w:type="dxa"/>
            <w:vAlign w:val="center"/>
          </w:tcPr>
          <w:p w:rsidR="00F57C70" w:rsidRPr="00A91782" w:rsidRDefault="00F57C70" w:rsidP="0045282A">
            <w:pPr>
              <w:autoSpaceDE w:val="0"/>
              <w:autoSpaceDN w:val="0"/>
              <w:adjustRightInd w:val="0"/>
              <w:spacing w:line="320" w:lineRule="atLeast"/>
              <w:jc w:val="center"/>
              <w:rPr>
                <w:rFonts w:ascii="Times New Roman" w:hAnsi="Times New Roman" w:cs="Times New Roman"/>
                <w:color w:val="000000"/>
              </w:rPr>
            </w:pPr>
            <w:r w:rsidRPr="00A91782">
              <w:rPr>
                <w:rFonts w:ascii="Times New Roman" w:hAnsi="Times New Roman" w:cs="Times New Roman"/>
                <w:color w:val="000000"/>
              </w:rPr>
              <w:t>100.0%</w:t>
            </w:r>
          </w:p>
        </w:tc>
        <w:tc>
          <w:tcPr>
            <w:tcW w:w="1598" w:type="dxa"/>
            <w:vAlign w:val="center"/>
          </w:tcPr>
          <w:p w:rsidR="00F57C70" w:rsidRPr="00A91782" w:rsidRDefault="00F57C70" w:rsidP="0045282A">
            <w:pPr>
              <w:autoSpaceDE w:val="0"/>
              <w:autoSpaceDN w:val="0"/>
              <w:adjustRightInd w:val="0"/>
              <w:spacing w:line="320" w:lineRule="atLeast"/>
              <w:jc w:val="center"/>
              <w:rPr>
                <w:rFonts w:ascii="Times New Roman" w:hAnsi="Times New Roman" w:cs="Times New Roman"/>
                <w:color w:val="000000"/>
              </w:rPr>
            </w:pPr>
            <w:r w:rsidRPr="00A91782">
              <w:rPr>
                <w:rFonts w:ascii="Times New Roman" w:hAnsi="Times New Roman" w:cs="Times New Roman"/>
                <w:color w:val="000000"/>
              </w:rPr>
              <w:t>.0%</w:t>
            </w:r>
          </w:p>
        </w:tc>
        <w:tc>
          <w:tcPr>
            <w:tcW w:w="1379" w:type="dxa"/>
            <w:vAlign w:val="center"/>
          </w:tcPr>
          <w:p w:rsidR="00F57C70" w:rsidRPr="00A91782" w:rsidRDefault="00F57C70" w:rsidP="0045282A">
            <w:pPr>
              <w:autoSpaceDE w:val="0"/>
              <w:autoSpaceDN w:val="0"/>
              <w:adjustRightInd w:val="0"/>
              <w:spacing w:line="320" w:lineRule="atLeast"/>
              <w:jc w:val="center"/>
              <w:rPr>
                <w:rFonts w:ascii="Times New Roman" w:hAnsi="Times New Roman" w:cs="Times New Roman"/>
                <w:color w:val="000000"/>
              </w:rPr>
            </w:pPr>
            <w:r w:rsidRPr="00A91782">
              <w:rPr>
                <w:rFonts w:ascii="Times New Roman" w:hAnsi="Times New Roman" w:cs="Times New Roman"/>
                <w:color w:val="000000"/>
              </w:rPr>
              <w:t>100.0%</w:t>
            </w:r>
          </w:p>
        </w:tc>
      </w:tr>
      <w:tr w:rsidR="00F57C70" w:rsidRPr="00A91782" w:rsidTr="002104ED">
        <w:trPr>
          <w:trHeight w:val="426"/>
        </w:trPr>
        <w:tc>
          <w:tcPr>
            <w:tcW w:w="1985" w:type="dxa"/>
            <w:vMerge w:val="restart"/>
            <w:vAlign w:val="center"/>
          </w:tcPr>
          <w:p w:rsidR="00F57C70" w:rsidRPr="00DA37BF" w:rsidRDefault="00F57C70" w:rsidP="0045282A">
            <w:pPr>
              <w:autoSpaceDE w:val="0"/>
              <w:autoSpaceDN w:val="0"/>
              <w:adjustRightInd w:val="0"/>
              <w:spacing w:line="320" w:lineRule="atLeast"/>
              <w:jc w:val="center"/>
              <w:rPr>
                <w:rFonts w:ascii="Times New Roman" w:hAnsi="Times New Roman" w:cs="Times New Roman"/>
                <w:b/>
                <w:color w:val="000000"/>
              </w:rPr>
            </w:pPr>
            <w:r w:rsidRPr="00DA37BF">
              <w:rPr>
                <w:rFonts w:ascii="Times New Roman" w:hAnsi="Times New Roman" w:cs="Times New Roman"/>
                <w:b/>
                <w:color w:val="000000"/>
              </w:rPr>
              <w:t>Kurang</w:t>
            </w:r>
          </w:p>
        </w:tc>
        <w:tc>
          <w:tcPr>
            <w:tcW w:w="1559" w:type="dxa"/>
            <w:vAlign w:val="center"/>
          </w:tcPr>
          <w:p w:rsidR="00F57C70" w:rsidRPr="00A91782" w:rsidRDefault="00F57C70" w:rsidP="0045282A">
            <w:pPr>
              <w:autoSpaceDE w:val="0"/>
              <w:autoSpaceDN w:val="0"/>
              <w:adjustRightInd w:val="0"/>
              <w:spacing w:line="320" w:lineRule="atLeast"/>
              <w:jc w:val="center"/>
              <w:rPr>
                <w:rFonts w:ascii="Times New Roman" w:hAnsi="Times New Roman" w:cs="Times New Roman"/>
                <w:color w:val="000000"/>
              </w:rPr>
            </w:pPr>
            <w:r w:rsidRPr="00A91782">
              <w:rPr>
                <w:rFonts w:ascii="Times New Roman" w:hAnsi="Times New Roman" w:cs="Times New Roman"/>
                <w:color w:val="000000"/>
              </w:rPr>
              <w:t>0</w:t>
            </w:r>
          </w:p>
        </w:tc>
        <w:tc>
          <w:tcPr>
            <w:tcW w:w="1559" w:type="dxa"/>
            <w:vAlign w:val="center"/>
          </w:tcPr>
          <w:p w:rsidR="00F57C70" w:rsidRPr="00A91782" w:rsidRDefault="00F57C70" w:rsidP="0045282A">
            <w:pPr>
              <w:autoSpaceDE w:val="0"/>
              <w:autoSpaceDN w:val="0"/>
              <w:adjustRightInd w:val="0"/>
              <w:spacing w:line="320" w:lineRule="atLeast"/>
              <w:jc w:val="center"/>
              <w:rPr>
                <w:rFonts w:ascii="Times New Roman" w:hAnsi="Times New Roman" w:cs="Times New Roman"/>
                <w:color w:val="000000"/>
              </w:rPr>
            </w:pPr>
            <w:r w:rsidRPr="00A91782">
              <w:rPr>
                <w:rFonts w:ascii="Times New Roman" w:hAnsi="Times New Roman" w:cs="Times New Roman"/>
                <w:color w:val="000000"/>
              </w:rPr>
              <w:t>0</w:t>
            </w:r>
          </w:p>
        </w:tc>
        <w:tc>
          <w:tcPr>
            <w:tcW w:w="1598" w:type="dxa"/>
            <w:vAlign w:val="center"/>
          </w:tcPr>
          <w:p w:rsidR="00F57C70" w:rsidRPr="00A91782" w:rsidRDefault="00F57C70" w:rsidP="0045282A">
            <w:pPr>
              <w:autoSpaceDE w:val="0"/>
              <w:autoSpaceDN w:val="0"/>
              <w:adjustRightInd w:val="0"/>
              <w:spacing w:line="320" w:lineRule="atLeast"/>
              <w:jc w:val="center"/>
              <w:rPr>
                <w:rFonts w:ascii="Times New Roman" w:hAnsi="Times New Roman" w:cs="Times New Roman"/>
                <w:color w:val="000000"/>
              </w:rPr>
            </w:pPr>
            <w:r w:rsidRPr="00A91782">
              <w:rPr>
                <w:rFonts w:ascii="Times New Roman" w:hAnsi="Times New Roman" w:cs="Times New Roman"/>
                <w:color w:val="000000"/>
              </w:rPr>
              <w:t>23</w:t>
            </w:r>
          </w:p>
        </w:tc>
        <w:tc>
          <w:tcPr>
            <w:tcW w:w="1379" w:type="dxa"/>
            <w:vAlign w:val="center"/>
          </w:tcPr>
          <w:p w:rsidR="00F57C70" w:rsidRPr="00A91782" w:rsidRDefault="00F57C70" w:rsidP="0045282A">
            <w:pPr>
              <w:autoSpaceDE w:val="0"/>
              <w:autoSpaceDN w:val="0"/>
              <w:adjustRightInd w:val="0"/>
              <w:spacing w:line="320" w:lineRule="atLeast"/>
              <w:jc w:val="center"/>
              <w:rPr>
                <w:rFonts w:ascii="Times New Roman" w:hAnsi="Times New Roman" w:cs="Times New Roman"/>
                <w:color w:val="000000"/>
              </w:rPr>
            </w:pPr>
            <w:r w:rsidRPr="00A91782">
              <w:rPr>
                <w:rFonts w:ascii="Times New Roman" w:hAnsi="Times New Roman" w:cs="Times New Roman"/>
                <w:color w:val="000000"/>
              </w:rPr>
              <w:t>23</w:t>
            </w:r>
          </w:p>
        </w:tc>
      </w:tr>
      <w:tr w:rsidR="00F57C70" w:rsidRPr="00A91782" w:rsidTr="002104ED">
        <w:trPr>
          <w:trHeight w:val="451"/>
        </w:trPr>
        <w:tc>
          <w:tcPr>
            <w:tcW w:w="1985" w:type="dxa"/>
            <w:vMerge/>
            <w:vAlign w:val="center"/>
          </w:tcPr>
          <w:p w:rsidR="00F57C70" w:rsidRPr="00DA37BF" w:rsidRDefault="00F57C70" w:rsidP="0045282A">
            <w:pPr>
              <w:autoSpaceDE w:val="0"/>
              <w:autoSpaceDN w:val="0"/>
              <w:adjustRightInd w:val="0"/>
              <w:jc w:val="center"/>
              <w:rPr>
                <w:rFonts w:ascii="Times New Roman" w:hAnsi="Times New Roman" w:cs="Times New Roman"/>
                <w:b/>
              </w:rPr>
            </w:pPr>
          </w:p>
        </w:tc>
        <w:tc>
          <w:tcPr>
            <w:tcW w:w="1559" w:type="dxa"/>
            <w:vAlign w:val="center"/>
          </w:tcPr>
          <w:p w:rsidR="00F57C70" w:rsidRPr="00A91782" w:rsidRDefault="00F57C70" w:rsidP="0045282A">
            <w:pPr>
              <w:autoSpaceDE w:val="0"/>
              <w:autoSpaceDN w:val="0"/>
              <w:adjustRightInd w:val="0"/>
              <w:spacing w:line="320" w:lineRule="atLeast"/>
              <w:jc w:val="center"/>
              <w:rPr>
                <w:rFonts w:ascii="Times New Roman" w:hAnsi="Times New Roman" w:cs="Times New Roman"/>
                <w:color w:val="000000"/>
              </w:rPr>
            </w:pPr>
            <w:r w:rsidRPr="00A91782">
              <w:rPr>
                <w:rFonts w:ascii="Times New Roman" w:hAnsi="Times New Roman" w:cs="Times New Roman"/>
                <w:color w:val="000000"/>
              </w:rPr>
              <w:t>.0%</w:t>
            </w:r>
          </w:p>
        </w:tc>
        <w:tc>
          <w:tcPr>
            <w:tcW w:w="1559" w:type="dxa"/>
            <w:vAlign w:val="center"/>
          </w:tcPr>
          <w:p w:rsidR="00F57C70" w:rsidRPr="00A91782" w:rsidRDefault="00F57C70" w:rsidP="0045282A">
            <w:pPr>
              <w:autoSpaceDE w:val="0"/>
              <w:autoSpaceDN w:val="0"/>
              <w:adjustRightInd w:val="0"/>
              <w:spacing w:line="320" w:lineRule="atLeast"/>
              <w:jc w:val="center"/>
              <w:rPr>
                <w:rFonts w:ascii="Times New Roman" w:hAnsi="Times New Roman" w:cs="Times New Roman"/>
                <w:color w:val="000000"/>
              </w:rPr>
            </w:pPr>
            <w:r w:rsidRPr="00A91782">
              <w:rPr>
                <w:rFonts w:ascii="Times New Roman" w:hAnsi="Times New Roman" w:cs="Times New Roman"/>
                <w:color w:val="000000"/>
              </w:rPr>
              <w:t>.0%</w:t>
            </w:r>
          </w:p>
        </w:tc>
        <w:tc>
          <w:tcPr>
            <w:tcW w:w="1598" w:type="dxa"/>
            <w:vAlign w:val="center"/>
          </w:tcPr>
          <w:p w:rsidR="00F57C70" w:rsidRPr="00A91782" w:rsidRDefault="00F57C70" w:rsidP="0045282A">
            <w:pPr>
              <w:autoSpaceDE w:val="0"/>
              <w:autoSpaceDN w:val="0"/>
              <w:adjustRightInd w:val="0"/>
              <w:spacing w:line="320" w:lineRule="atLeast"/>
              <w:jc w:val="center"/>
              <w:rPr>
                <w:rFonts w:ascii="Times New Roman" w:hAnsi="Times New Roman" w:cs="Times New Roman"/>
                <w:color w:val="000000"/>
              </w:rPr>
            </w:pPr>
            <w:r w:rsidRPr="00A91782">
              <w:rPr>
                <w:rFonts w:ascii="Times New Roman" w:hAnsi="Times New Roman" w:cs="Times New Roman"/>
                <w:color w:val="000000"/>
              </w:rPr>
              <w:t>100.0%</w:t>
            </w:r>
          </w:p>
        </w:tc>
        <w:tc>
          <w:tcPr>
            <w:tcW w:w="1379" w:type="dxa"/>
            <w:vAlign w:val="center"/>
          </w:tcPr>
          <w:p w:rsidR="00F57C70" w:rsidRPr="00A91782" w:rsidRDefault="00F57C70" w:rsidP="0045282A">
            <w:pPr>
              <w:autoSpaceDE w:val="0"/>
              <w:autoSpaceDN w:val="0"/>
              <w:adjustRightInd w:val="0"/>
              <w:spacing w:line="320" w:lineRule="atLeast"/>
              <w:jc w:val="center"/>
              <w:rPr>
                <w:rFonts w:ascii="Times New Roman" w:hAnsi="Times New Roman" w:cs="Times New Roman"/>
                <w:color w:val="000000"/>
              </w:rPr>
            </w:pPr>
            <w:r w:rsidRPr="00A91782">
              <w:rPr>
                <w:rFonts w:ascii="Times New Roman" w:hAnsi="Times New Roman" w:cs="Times New Roman"/>
                <w:color w:val="000000"/>
              </w:rPr>
              <w:t>100.0%</w:t>
            </w:r>
          </w:p>
        </w:tc>
      </w:tr>
      <w:tr w:rsidR="00F57C70" w:rsidRPr="00A91782" w:rsidTr="002104ED">
        <w:trPr>
          <w:trHeight w:val="426"/>
        </w:trPr>
        <w:tc>
          <w:tcPr>
            <w:tcW w:w="1985" w:type="dxa"/>
            <w:vMerge w:val="restart"/>
            <w:vAlign w:val="center"/>
          </w:tcPr>
          <w:p w:rsidR="00F57C70" w:rsidRPr="00DA37BF" w:rsidRDefault="00F57C70" w:rsidP="0045282A">
            <w:pPr>
              <w:autoSpaceDE w:val="0"/>
              <w:autoSpaceDN w:val="0"/>
              <w:adjustRightInd w:val="0"/>
              <w:spacing w:line="320" w:lineRule="atLeast"/>
              <w:jc w:val="center"/>
              <w:rPr>
                <w:rFonts w:ascii="Times New Roman" w:hAnsi="Times New Roman" w:cs="Times New Roman"/>
                <w:b/>
                <w:color w:val="000000"/>
              </w:rPr>
            </w:pPr>
            <w:r w:rsidRPr="00DA37BF">
              <w:rPr>
                <w:rFonts w:ascii="Times New Roman" w:hAnsi="Times New Roman" w:cs="Times New Roman"/>
                <w:b/>
                <w:color w:val="000000"/>
              </w:rPr>
              <w:t>Total</w:t>
            </w:r>
          </w:p>
        </w:tc>
        <w:tc>
          <w:tcPr>
            <w:tcW w:w="1559" w:type="dxa"/>
            <w:vAlign w:val="center"/>
          </w:tcPr>
          <w:p w:rsidR="00F57C70" w:rsidRPr="00A91782" w:rsidRDefault="00F57C70" w:rsidP="0045282A">
            <w:pPr>
              <w:autoSpaceDE w:val="0"/>
              <w:autoSpaceDN w:val="0"/>
              <w:adjustRightInd w:val="0"/>
              <w:spacing w:line="320" w:lineRule="atLeast"/>
              <w:jc w:val="center"/>
              <w:rPr>
                <w:rFonts w:ascii="Times New Roman" w:hAnsi="Times New Roman" w:cs="Times New Roman"/>
                <w:color w:val="000000"/>
              </w:rPr>
            </w:pPr>
            <w:r w:rsidRPr="00A91782">
              <w:rPr>
                <w:rFonts w:ascii="Times New Roman" w:hAnsi="Times New Roman" w:cs="Times New Roman"/>
                <w:color w:val="000000"/>
              </w:rPr>
              <w:t>8</w:t>
            </w:r>
          </w:p>
        </w:tc>
        <w:tc>
          <w:tcPr>
            <w:tcW w:w="1559" w:type="dxa"/>
            <w:vAlign w:val="center"/>
          </w:tcPr>
          <w:p w:rsidR="00F57C70" w:rsidRPr="00A91782" w:rsidRDefault="00F57C70" w:rsidP="0045282A">
            <w:pPr>
              <w:autoSpaceDE w:val="0"/>
              <w:autoSpaceDN w:val="0"/>
              <w:adjustRightInd w:val="0"/>
              <w:spacing w:line="320" w:lineRule="atLeast"/>
              <w:jc w:val="center"/>
              <w:rPr>
                <w:rFonts w:ascii="Times New Roman" w:hAnsi="Times New Roman" w:cs="Times New Roman"/>
                <w:color w:val="000000"/>
              </w:rPr>
            </w:pPr>
            <w:r w:rsidRPr="00A91782">
              <w:rPr>
                <w:rFonts w:ascii="Times New Roman" w:hAnsi="Times New Roman" w:cs="Times New Roman"/>
                <w:color w:val="000000"/>
              </w:rPr>
              <w:t>6</w:t>
            </w:r>
          </w:p>
        </w:tc>
        <w:tc>
          <w:tcPr>
            <w:tcW w:w="1598" w:type="dxa"/>
            <w:vAlign w:val="center"/>
          </w:tcPr>
          <w:p w:rsidR="00F57C70" w:rsidRPr="00A91782" w:rsidRDefault="00F57C70" w:rsidP="0045282A">
            <w:pPr>
              <w:autoSpaceDE w:val="0"/>
              <w:autoSpaceDN w:val="0"/>
              <w:adjustRightInd w:val="0"/>
              <w:spacing w:line="320" w:lineRule="atLeast"/>
              <w:jc w:val="center"/>
              <w:rPr>
                <w:rFonts w:ascii="Times New Roman" w:hAnsi="Times New Roman" w:cs="Times New Roman"/>
                <w:color w:val="000000"/>
              </w:rPr>
            </w:pPr>
            <w:r w:rsidRPr="00A91782">
              <w:rPr>
                <w:rFonts w:ascii="Times New Roman" w:hAnsi="Times New Roman" w:cs="Times New Roman"/>
                <w:color w:val="000000"/>
              </w:rPr>
              <w:t>23</w:t>
            </w:r>
          </w:p>
        </w:tc>
        <w:tc>
          <w:tcPr>
            <w:tcW w:w="1379" w:type="dxa"/>
            <w:vAlign w:val="center"/>
          </w:tcPr>
          <w:p w:rsidR="00F57C70" w:rsidRPr="00A91782" w:rsidRDefault="00F57C70" w:rsidP="0045282A">
            <w:pPr>
              <w:autoSpaceDE w:val="0"/>
              <w:autoSpaceDN w:val="0"/>
              <w:adjustRightInd w:val="0"/>
              <w:spacing w:line="320" w:lineRule="atLeast"/>
              <w:jc w:val="center"/>
              <w:rPr>
                <w:rFonts w:ascii="Times New Roman" w:hAnsi="Times New Roman" w:cs="Times New Roman"/>
                <w:color w:val="000000"/>
              </w:rPr>
            </w:pPr>
            <w:r w:rsidRPr="00A91782">
              <w:rPr>
                <w:rFonts w:ascii="Times New Roman" w:hAnsi="Times New Roman" w:cs="Times New Roman"/>
                <w:color w:val="000000"/>
              </w:rPr>
              <w:t>37</w:t>
            </w:r>
          </w:p>
        </w:tc>
      </w:tr>
      <w:tr w:rsidR="00F57C70" w:rsidRPr="00A91782" w:rsidTr="002104ED">
        <w:trPr>
          <w:trHeight w:val="378"/>
        </w:trPr>
        <w:tc>
          <w:tcPr>
            <w:tcW w:w="1985" w:type="dxa"/>
            <w:vMerge/>
            <w:vAlign w:val="center"/>
          </w:tcPr>
          <w:p w:rsidR="00F57C70" w:rsidRPr="00A91782" w:rsidRDefault="00F57C70" w:rsidP="0045282A">
            <w:pPr>
              <w:autoSpaceDE w:val="0"/>
              <w:autoSpaceDN w:val="0"/>
              <w:adjustRightInd w:val="0"/>
              <w:jc w:val="both"/>
              <w:rPr>
                <w:rFonts w:ascii="Times New Roman" w:hAnsi="Times New Roman" w:cs="Times New Roman"/>
                <w:color w:val="000000"/>
              </w:rPr>
            </w:pPr>
          </w:p>
        </w:tc>
        <w:tc>
          <w:tcPr>
            <w:tcW w:w="1559" w:type="dxa"/>
            <w:vAlign w:val="center"/>
          </w:tcPr>
          <w:p w:rsidR="00F57C70" w:rsidRPr="00A91782" w:rsidRDefault="00F57C70" w:rsidP="0045282A">
            <w:pPr>
              <w:autoSpaceDE w:val="0"/>
              <w:autoSpaceDN w:val="0"/>
              <w:adjustRightInd w:val="0"/>
              <w:spacing w:line="320" w:lineRule="atLeast"/>
              <w:jc w:val="center"/>
              <w:rPr>
                <w:rFonts w:ascii="Times New Roman" w:hAnsi="Times New Roman" w:cs="Times New Roman"/>
                <w:color w:val="000000"/>
              </w:rPr>
            </w:pPr>
            <w:r w:rsidRPr="00A91782">
              <w:rPr>
                <w:rFonts w:ascii="Times New Roman" w:hAnsi="Times New Roman" w:cs="Times New Roman"/>
                <w:color w:val="000000"/>
              </w:rPr>
              <w:t>21.6%</w:t>
            </w:r>
          </w:p>
        </w:tc>
        <w:tc>
          <w:tcPr>
            <w:tcW w:w="1559" w:type="dxa"/>
            <w:vAlign w:val="center"/>
          </w:tcPr>
          <w:p w:rsidR="00F57C70" w:rsidRPr="00A91782" w:rsidRDefault="00F57C70" w:rsidP="0045282A">
            <w:pPr>
              <w:autoSpaceDE w:val="0"/>
              <w:autoSpaceDN w:val="0"/>
              <w:adjustRightInd w:val="0"/>
              <w:spacing w:line="320" w:lineRule="atLeast"/>
              <w:jc w:val="center"/>
              <w:rPr>
                <w:rFonts w:ascii="Times New Roman" w:hAnsi="Times New Roman" w:cs="Times New Roman"/>
                <w:color w:val="000000"/>
              </w:rPr>
            </w:pPr>
            <w:r w:rsidRPr="00A91782">
              <w:rPr>
                <w:rFonts w:ascii="Times New Roman" w:hAnsi="Times New Roman" w:cs="Times New Roman"/>
                <w:color w:val="000000"/>
              </w:rPr>
              <w:t>16.2%</w:t>
            </w:r>
          </w:p>
        </w:tc>
        <w:tc>
          <w:tcPr>
            <w:tcW w:w="1598" w:type="dxa"/>
            <w:vAlign w:val="center"/>
          </w:tcPr>
          <w:p w:rsidR="00F57C70" w:rsidRPr="00A91782" w:rsidRDefault="00F57C70" w:rsidP="0045282A">
            <w:pPr>
              <w:autoSpaceDE w:val="0"/>
              <w:autoSpaceDN w:val="0"/>
              <w:adjustRightInd w:val="0"/>
              <w:spacing w:line="320" w:lineRule="atLeast"/>
              <w:jc w:val="center"/>
              <w:rPr>
                <w:rFonts w:ascii="Times New Roman" w:hAnsi="Times New Roman" w:cs="Times New Roman"/>
                <w:color w:val="000000"/>
              </w:rPr>
            </w:pPr>
            <w:r w:rsidRPr="00A91782">
              <w:rPr>
                <w:rFonts w:ascii="Times New Roman" w:hAnsi="Times New Roman" w:cs="Times New Roman"/>
                <w:color w:val="000000"/>
              </w:rPr>
              <w:t>62.2%</w:t>
            </w:r>
          </w:p>
        </w:tc>
        <w:tc>
          <w:tcPr>
            <w:tcW w:w="1379" w:type="dxa"/>
            <w:vAlign w:val="center"/>
          </w:tcPr>
          <w:p w:rsidR="00F57C70" w:rsidRPr="00A91782" w:rsidRDefault="00F57C70" w:rsidP="0045282A">
            <w:pPr>
              <w:autoSpaceDE w:val="0"/>
              <w:autoSpaceDN w:val="0"/>
              <w:adjustRightInd w:val="0"/>
              <w:spacing w:line="320" w:lineRule="atLeast"/>
              <w:jc w:val="center"/>
              <w:rPr>
                <w:rFonts w:ascii="Times New Roman" w:hAnsi="Times New Roman" w:cs="Times New Roman"/>
                <w:color w:val="000000"/>
              </w:rPr>
            </w:pPr>
            <w:r w:rsidRPr="00A91782">
              <w:rPr>
                <w:rFonts w:ascii="Times New Roman" w:hAnsi="Times New Roman" w:cs="Times New Roman"/>
                <w:color w:val="000000"/>
              </w:rPr>
              <w:t>100.0%</w:t>
            </w:r>
          </w:p>
        </w:tc>
      </w:tr>
    </w:tbl>
    <w:p w:rsidR="002104ED" w:rsidRDefault="002104ED" w:rsidP="00F57C70">
      <w:pPr>
        <w:pStyle w:val="ListParagraph"/>
        <w:tabs>
          <w:tab w:val="left" w:pos="1134"/>
          <w:tab w:val="left" w:pos="3402"/>
          <w:tab w:val="left" w:pos="3969"/>
          <w:tab w:val="left" w:pos="4536"/>
        </w:tabs>
        <w:spacing w:after="0" w:line="480" w:lineRule="auto"/>
        <w:ind w:left="1985"/>
        <w:jc w:val="both"/>
        <w:rPr>
          <w:bCs/>
          <w:color w:val="000000"/>
          <w:lang w:val="id-ID"/>
        </w:rPr>
      </w:pPr>
    </w:p>
    <w:p w:rsidR="002104ED" w:rsidRDefault="00F57C70" w:rsidP="002104ED">
      <w:pPr>
        <w:pStyle w:val="ListParagraph"/>
        <w:tabs>
          <w:tab w:val="left" w:pos="1134"/>
          <w:tab w:val="left" w:pos="3402"/>
          <w:tab w:val="left" w:pos="3969"/>
          <w:tab w:val="left" w:pos="4536"/>
        </w:tabs>
        <w:spacing w:after="0" w:line="360" w:lineRule="auto"/>
        <w:ind w:left="851"/>
        <w:jc w:val="center"/>
        <w:rPr>
          <w:bCs/>
          <w:color w:val="000000"/>
          <w:lang w:val="id-ID"/>
        </w:rPr>
      </w:pPr>
      <w:r>
        <w:rPr>
          <w:bCs/>
          <w:color w:val="000000"/>
          <w:lang w:val="id-ID"/>
        </w:rPr>
        <w:t>Tabel 5</w:t>
      </w:r>
      <w:bookmarkStart w:id="6" w:name="_Hlk138713107"/>
      <w:r w:rsidR="008005F0">
        <w:rPr>
          <w:bCs/>
          <w:color w:val="000000"/>
          <w:lang w:val="id-ID"/>
        </w:rPr>
        <w:t>.</w:t>
      </w:r>
    </w:p>
    <w:p w:rsidR="00F57C70" w:rsidRDefault="00F57C70" w:rsidP="002104ED">
      <w:pPr>
        <w:pStyle w:val="ListParagraph"/>
        <w:tabs>
          <w:tab w:val="left" w:pos="1134"/>
          <w:tab w:val="left" w:pos="3402"/>
          <w:tab w:val="left" w:pos="3969"/>
          <w:tab w:val="left" w:pos="4536"/>
        </w:tabs>
        <w:spacing w:after="0" w:line="360" w:lineRule="auto"/>
        <w:ind w:left="851"/>
        <w:jc w:val="center"/>
        <w:rPr>
          <w:bCs/>
          <w:color w:val="000000"/>
          <w:lang w:val="id-ID"/>
        </w:rPr>
      </w:pPr>
      <w:r>
        <w:rPr>
          <w:bCs/>
          <w:color w:val="000000"/>
          <w:lang w:val="id-ID"/>
        </w:rPr>
        <w:t>Tabulasi Silang Antara Variabel Pengetahuan Dengan Usia Responden Di SDM Wee Pangali</w:t>
      </w:r>
      <w:bookmarkEnd w:id="6"/>
    </w:p>
    <w:tbl>
      <w:tblPr>
        <w:tblStyle w:val="TableGrid1"/>
        <w:tblW w:w="8080" w:type="dxa"/>
        <w:tblInd w:w="704" w:type="dxa"/>
        <w:tblLayout w:type="fixed"/>
        <w:tblLook w:val="0000" w:firstRow="0" w:lastRow="0" w:firstColumn="0" w:lastColumn="0" w:noHBand="0" w:noVBand="0"/>
      </w:tblPr>
      <w:tblGrid>
        <w:gridCol w:w="1985"/>
        <w:gridCol w:w="1559"/>
        <w:gridCol w:w="1559"/>
        <w:gridCol w:w="1559"/>
        <w:gridCol w:w="1418"/>
      </w:tblGrid>
      <w:tr w:rsidR="00F57C70" w:rsidRPr="00E26B62" w:rsidTr="002104ED">
        <w:trPr>
          <w:trHeight w:val="452"/>
        </w:trPr>
        <w:tc>
          <w:tcPr>
            <w:tcW w:w="1985" w:type="dxa"/>
            <w:vMerge w:val="restart"/>
            <w:vAlign w:val="center"/>
          </w:tcPr>
          <w:p w:rsidR="00F57C70" w:rsidRPr="00DA37BF" w:rsidRDefault="00F57C70" w:rsidP="0045282A">
            <w:pPr>
              <w:autoSpaceDE w:val="0"/>
              <w:autoSpaceDN w:val="0"/>
              <w:adjustRightInd w:val="0"/>
              <w:jc w:val="center"/>
              <w:rPr>
                <w:rFonts w:ascii="Times New Roman" w:hAnsi="Times New Roman" w:cs="Times New Roman"/>
                <w:b/>
              </w:rPr>
            </w:pPr>
            <w:r w:rsidRPr="00DA37BF">
              <w:rPr>
                <w:rFonts w:ascii="Times New Roman" w:hAnsi="Times New Roman" w:cs="Times New Roman"/>
                <w:b/>
                <w:lang w:val="id-ID"/>
              </w:rPr>
              <w:t>Pengetahuan</w:t>
            </w:r>
          </w:p>
        </w:tc>
        <w:tc>
          <w:tcPr>
            <w:tcW w:w="4677" w:type="dxa"/>
            <w:gridSpan w:val="3"/>
            <w:vAlign w:val="center"/>
          </w:tcPr>
          <w:p w:rsidR="00F57C70" w:rsidRPr="00DA37BF" w:rsidRDefault="00F57C70" w:rsidP="0045282A">
            <w:pPr>
              <w:autoSpaceDE w:val="0"/>
              <w:autoSpaceDN w:val="0"/>
              <w:adjustRightInd w:val="0"/>
              <w:spacing w:line="320" w:lineRule="atLeast"/>
              <w:jc w:val="center"/>
              <w:rPr>
                <w:rFonts w:ascii="Times New Roman" w:hAnsi="Times New Roman" w:cs="Times New Roman"/>
                <w:b/>
                <w:color w:val="000000"/>
              </w:rPr>
            </w:pPr>
            <w:r w:rsidRPr="00DA37BF">
              <w:rPr>
                <w:rFonts w:ascii="Times New Roman" w:hAnsi="Times New Roman" w:cs="Times New Roman"/>
                <w:b/>
                <w:color w:val="000000"/>
              </w:rPr>
              <w:t>Usia</w:t>
            </w:r>
          </w:p>
        </w:tc>
        <w:tc>
          <w:tcPr>
            <w:tcW w:w="1418" w:type="dxa"/>
            <w:vMerge w:val="restart"/>
            <w:vAlign w:val="center"/>
          </w:tcPr>
          <w:p w:rsidR="00F57C70" w:rsidRPr="00DA37BF" w:rsidRDefault="00F57C70" w:rsidP="0045282A">
            <w:pPr>
              <w:autoSpaceDE w:val="0"/>
              <w:autoSpaceDN w:val="0"/>
              <w:adjustRightInd w:val="0"/>
              <w:spacing w:line="320" w:lineRule="atLeast"/>
              <w:jc w:val="center"/>
              <w:rPr>
                <w:rFonts w:ascii="Times New Roman" w:hAnsi="Times New Roman" w:cs="Times New Roman"/>
                <w:b/>
                <w:color w:val="000000"/>
              </w:rPr>
            </w:pPr>
            <w:r w:rsidRPr="00DA37BF">
              <w:rPr>
                <w:rFonts w:ascii="Times New Roman" w:hAnsi="Times New Roman" w:cs="Times New Roman"/>
                <w:b/>
                <w:color w:val="000000"/>
              </w:rPr>
              <w:t>Total</w:t>
            </w:r>
          </w:p>
        </w:tc>
      </w:tr>
      <w:tr w:rsidR="00F57C70" w:rsidRPr="00E26B62" w:rsidTr="002104ED">
        <w:trPr>
          <w:trHeight w:val="759"/>
        </w:trPr>
        <w:tc>
          <w:tcPr>
            <w:tcW w:w="1985" w:type="dxa"/>
            <w:vMerge/>
            <w:vAlign w:val="center"/>
          </w:tcPr>
          <w:p w:rsidR="00F57C70" w:rsidRPr="00E26B62" w:rsidRDefault="00F57C70" w:rsidP="0045282A">
            <w:pPr>
              <w:autoSpaceDE w:val="0"/>
              <w:autoSpaceDN w:val="0"/>
              <w:adjustRightInd w:val="0"/>
              <w:jc w:val="center"/>
              <w:rPr>
                <w:rFonts w:ascii="Times New Roman" w:hAnsi="Times New Roman" w:cs="Times New Roman"/>
                <w:lang w:val="id-ID"/>
              </w:rPr>
            </w:pPr>
          </w:p>
        </w:tc>
        <w:tc>
          <w:tcPr>
            <w:tcW w:w="1559" w:type="dxa"/>
            <w:vAlign w:val="center"/>
          </w:tcPr>
          <w:p w:rsidR="00F57C70" w:rsidRPr="00DA37BF" w:rsidRDefault="00F57C70" w:rsidP="0045282A">
            <w:pPr>
              <w:autoSpaceDE w:val="0"/>
              <w:autoSpaceDN w:val="0"/>
              <w:adjustRightInd w:val="0"/>
              <w:spacing w:line="320" w:lineRule="atLeast"/>
              <w:jc w:val="center"/>
              <w:rPr>
                <w:rFonts w:ascii="Times New Roman" w:hAnsi="Times New Roman" w:cs="Times New Roman"/>
                <w:b/>
                <w:color w:val="000000"/>
              </w:rPr>
            </w:pPr>
            <w:r w:rsidRPr="00DA37BF">
              <w:rPr>
                <w:rFonts w:ascii="Times New Roman" w:hAnsi="Times New Roman" w:cs="Times New Roman"/>
                <w:b/>
                <w:color w:val="000000"/>
              </w:rPr>
              <w:t>0</w:t>
            </w:r>
          </w:p>
        </w:tc>
        <w:tc>
          <w:tcPr>
            <w:tcW w:w="1559" w:type="dxa"/>
            <w:vAlign w:val="center"/>
          </w:tcPr>
          <w:p w:rsidR="00F57C70" w:rsidRPr="00DA37BF" w:rsidRDefault="00F57C70" w:rsidP="0045282A">
            <w:pPr>
              <w:autoSpaceDE w:val="0"/>
              <w:autoSpaceDN w:val="0"/>
              <w:adjustRightInd w:val="0"/>
              <w:spacing w:line="320" w:lineRule="atLeast"/>
              <w:jc w:val="center"/>
              <w:rPr>
                <w:rFonts w:ascii="Times New Roman" w:hAnsi="Times New Roman" w:cs="Times New Roman"/>
                <w:b/>
                <w:color w:val="000000"/>
              </w:rPr>
            </w:pPr>
            <w:r w:rsidRPr="00DA37BF">
              <w:rPr>
                <w:rFonts w:ascii="Times New Roman" w:hAnsi="Times New Roman" w:cs="Times New Roman"/>
                <w:b/>
                <w:color w:val="000000"/>
              </w:rPr>
              <w:t>8-10 Tahun</w:t>
            </w:r>
          </w:p>
        </w:tc>
        <w:tc>
          <w:tcPr>
            <w:tcW w:w="1559" w:type="dxa"/>
            <w:vAlign w:val="center"/>
          </w:tcPr>
          <w:p w:rsidR="00F57C70" w:rsidRPr="00DA37BF" w:rsidRDefault="00F57C70" w:rsidP="0045282A">
            <w:pPr>
              <w:autoSpaceDE w:val="0"/>
              <w:autoSpaceDN w:val="0"/>
              <w:adjustRightInd w:val="0"/>
              <w:spacing w:line="320" w:lineRule="atLeast"/>
              <w:jc w:val="center"/>
              <w:rPr>
                <w:rFonts w:ascii="Times New Roman" w:hAnsi="Times New Roman" w:cs="Times New Roman"/>
                <w:b/>
                <w:color w:val="000000"/>
              </w:rPr>
            </w:pPr>
            <w:r w:rsidRPr="00DA37BF">
              <w:rPr>
                <w:rFonts w:ascii="Times New Roman" w:hAnsi="Times New Roman" w:cs="Times New Roman"/>
                <w:b/>
                <w:color w:val="000000"/>
              </w:rPr>
              <w:t>10-12 Tahun</w:t>
            </w:r>
          </w:p>
        </w:tc>
        <w:tc>
          <w:tcPr>
            <w:tcW w:w="1418" w:type="dxa"/>
            <w:vMerge/>
            <w:vAlign w:val="center"/>
          </w:tcPr>
          <w:p w:rsidR="00F57C70" w:rsidRPr="00E26B62" w:rsidRDefault="00F57C70" w:rsidP="0045282A">
            <w:pPr>
              <w:autoSpaceDE w:val="0"/>
              <w:autoSpaceDN w:val="0"/>
              <w:adjustRightInd w:val="0"/>
              <w:jc w:val="center"/>
              <w:rPr>
                <w:rFonts w:ascii="Times New Roman" w:hAnsi="Times New Roman" w:cs="Times New Roman"/>
                <w:color w:val="000000"/>
              </w:rPr>
            </w:pPr>
          </w:p>
        </w:tc>
      </w:tr>
      <w:tr w:rsidR="00F57C70" w:rsidRPr="00E26B62" w:rsidTr="002104ED">
        <w:trPr>
          <w:trHeight w:val="452"/>
        </w:trPr>
        <w:tc>
          <w:tcPr>
            <w:tcW w:w="1985" w:type="dxa"/>
            <w:vMerge w:val="restart"/>
            <w:vAlign w:val="center"/>
          </w:tcPr>
          <w:p w:rsidR="00F57C70" w:rsidRPr="00E26B62" w:rsidRDefault="00F57C70" w:rsidP="0045282A">
            <w:pPr>
              <w:autoSpaceDE w:val="0"/>
              <w:autoSpaceDN w:val="0"/>
              <w:adjustRightInd w:val="0"/>
              <w:spacing w:line="320" w:lineRule="atLeast"/>
              <w:jc w:val="center"/>
              <w:rPr>
                <w:rFonts w:ascii="Times New Roman" w:hAnsi="Times New Roman" w:cs="Times New Roman"/>
                <w:color w:val="000000"/>
              </w:rPr>
            </w:pPr>
            <w:r w:rsidRPr="00E26B62">
              <w:rPr>
                <w:rFonts w:ascii="Times New Roman" w:hAnsi="Times New Roman" w:cs="Times New Roman"/>
                <w:color w:val="000000"/>
              </w:rPr>
              <w:t>Baik</w:t>
            </w:r>
          </w:p>
        </w:tc>
        <w:tc>
          <w:tcPr>
            <w:tcW w:w="1559" w:type="dxa"/>
            <w:vAlign w:val="center"/>
          </w:tcPr>
          <w:p w:rsidR="00F57C70" w:rsidRPr="00E26B62" w:rsidRDefault="00F57C70" w:rsidP="0045282A">
            <w:pPr>
              <w:autoSpaceDE w:val="0"/>
              <w:autoSpaceDN w:val="0"/>
              <w:adjustRightInd w:val="0"/>
              <w:spacing w:line="320" w:lineRule="atLeast"/>
              <w:jc w:val="center"/>
              <w:rPr>
                <w:rFonts w:ascii="Times New Roman" w:hAnsi="Times New Roman" w:cs="Times New Roman"/>
                <w:color w:val="000000"/>
              </w:rPr>
            </w:pPr>
            <w:r w:rsidRPr="00E26B62">
              <w:rPr>
                <w:rFonts w:ascii="Times New Roman" w:hAnsi="Times New Roman" w:cs="Times New Roman"/>
                <w:color w:val="000000"/>
              </w:rPr>
              <w:t>1</w:t>
            </w:r>
          </w:p>
        </w:tc>
        <w:tc>
          <w:tcPr>
            <w:tcW w:w="1559" w:type="dxa"/>
            <w:vAlign w:val="center"/>
          </w:tcPr>
          <w:p w:rsidR="00F57C70" w:rsidRPr="00E26B62" w:rsidRDefault="00F57C70" w:rsidP="0045282A">
            <w:pPr>
              <w:autoSpaceDE w:val="0"/>
              <w:autoSpaceDN w:val="0"/>
              <w:adjustRightInd w:val="0"/>
              <w:spacing w:line="320" w:lineRule="atLeast"/>
              <w:jc w:val="center"/>
              <w:rPr>
                <w:rFonts w:ascii="Times New Roman" w:hAnsi="Times New Roman" w:cs="Times New Roman"/>
                <w:color w:val="000000"/>
              </w:rPr>
            </w:pPr>
            <w:r w:rsidRPr="00E26B62">
              <w:rPr>
                <w:rFonts w:ascii="Times New Roman" w:hAnsi="Times New Roman" w:cs="Times New Roman"/>
                <w:color w:val="000000"/>
              </w:rPr>
              <w:t>3</w:t>
            </w:r>
          </w:p>
        </w:tc>
        <w:tc>
          <w:tcPr>
            <w:tcW w:w="1559" w:type="dxa"/>
            <w:vAlign w:val="center"/>
          </w:tcPr>
          <w:p w:rsidR="00F57C70" w:rsidRPr="00E26B62" w:rsidRDefault="00F57C70" w:rsidP="0045282A">
            <w:pPr>
              <w:autoSpaceDE w:val="0"/>
              <w:autoSpaceDN w:val="0"/>
              <w:adjustRightInd w:val="0"/>
              <w:spacing w:line="320" w:lineRule="atLeast"/>
              <w:jc w:val="center"/>
              <w:rPr>
                <w:rFonts w:ascii="Times New Roman" w:hAnsi="Times New Roman" w:cs="Times New Roman"/>
                <w:color w:val="000000"/>
              </w:rPr>
            </w:pPr>
            <w:r w:rsidRPr="00E26B62">
              <w:rPr>
                <w:rFonts w:ascii="Times New Roman" w:hAnsi="Times New Roman" w:cs="Times New Roman"/>
                <w:color w:val="000000"/>
              </w:rPr>
              <w:t>4</w:t>
            </w:r>
          </w:p>
        </w:tc>
        <w:tc>
          <w:tcPr>
            <w:tcW w:w="1418" w:type="dxa"/>
            <w:vAlign w:val="center"/>
          </w:tcPr>
          <w:p w:rsidR="00F57C70" w:rsidRPr="00E26B62" w:rsidRDefault="00F57C70" w:rsidP="0045282A">
            <w:pPr>
              <w:autoSpaceDE w:val="0"/>
              <w:autoSpaceDN w:val="0"/>
              <w:adjustRightInd w:val="0"/>
              <w:spacing w:line="320" w:lineRule="atLeast"/>
              <w:jc w:val="center"/>
              <w:rPr>
                <w:rFonts w:ascii="Times New Roman" w:hAnsi="Times New Roman" w:cs="Times New Roman"/>
                <w:color w:val="000000"/>
              </w:rPr>
            </w:pPr>
            <w:r w:rsidRPr="00E26B62">
              <w:rPr>
                <w:rFonts w:ascii="Times New Roman" w:hAnsi="Times New Roman" w:cs="Times New Roman"/>
                <w:color w:val="000000"/>
              </w:rPr>
              <w:t>8</w:t>
            </w:r>
          </w:p>
        </w:tc>
      </w:tr>
      <w:tr w:rsidR="00F57C70" w:rsidRPr="00E26B62" w:rsidTr="002104ED">
        <w:trPr>
          <w:trHeight w:val="479"/>
        </w:trPr>
        <w:tc>
          <w:tcPr>
            <w:tcW w:w="1985" w:type="dxa"/>
            <w:vMerge/>
            <w:vAlign w:val="center"/>
          </w:tcPr>
          <w:p w:rsidR="00F57C70" w:rsidRPr="00E26B62" w:rsidRDefault="00F57C70" w:rsidP="0045282A">
            <w:pPr>
              <w:autoSpaceDE w:val="0"/>
              <w:autoSpaceDN w:val="0"/>
              <w:adjustRightInd w:val="0"/>
              <w:jc w:val="center"/>
              <w:rPr>
                <w:rFonts w:ascii="Times New Roman" w:hAnsi="Times New Roman" w:cs="Times New Roman"/>
                <w:color w:val="000000"/>
              </w:rPr>
            </w:pPr>
          </w:p>
        </w:tc>
        <w:tc>
          <w:tcPr>
            <w:tcW w:w="1559" w:type="dxa"/>
            <w:vAlign w:val="center"/>
          </w:tcPr>
          <w:p w:rsidR="00F57C70" w:rsidRPr="00E26B62" w:rsidRDefault="00F57C70" w:rsidP="0045282A">
            <w:pPr>
              <w:autoSpaceDE w:val="0"/>
              <w:autoSpaceDN w:val="0"/>
              <w:adjustRightInd w:val="0"/>
              <w:spacing w:line="320" w:lineRule="atLeast"/>
              <w:jc w:val="center"/>
              <w:rPr>
                <w:rFonts w:ascii="Times New Roman" w:hAnsi="Times New Roman" w:cs="Times New Roman"/>
                <w:color w:val="000000"/>
              </w:rPr>
            </w:pPr>
            <w:r w:rsidRPr="00E26B62">
              <w:rPr>
                <w:rFonts w:ascii="Times New Roman" w:hAnsi="Times New Roman" w:cs="Times New Roman"/>
                <w:color w:val="000000"/>
              </w:rPr>
              <w:t>12.5%</w:t>
            </w:r>
          </w:p>
        </w:tc>
        <w:tc>
          <w:tcPr>
            <w:tcW w:w="1559" w:type="dxa"/>
            <w:vAlign w:val="center"/>
          </w:tcPr>
          <w:p w:rsidR="00F57C70" w:rsidRPr="00E26B62" w:rsidRDefault="00F57C70" w:rsidP="0045282A">
            <w:pPr>
              <w:autoSpaceDE w:val="0"/>
              <w:autoSpaceDN w:val="0"/>
              <w:adjustRightInd w:val="0"/>
              <w:spacing w:line="320" w:lineRule="atLeast"/>
              <w:jc w:val="center"/>
              <w:rPr>
                <w:rFonts w:ascii="Times New Roman" w:hAnsi="Times New Roman" w:cs="Times New Roman"/>
                <w:color w:val="000000"/>
              </w:rPr>
            </w:pPr>
            <w:r w:rsidRPr="00E26B62">
              <w:rPr>
                <w:rFonts w:ascii="Times New Roman" w:hAnsi="Times New Roman" w:cs="Times New Roman"/>
                <w:color w:val="000000"/>
              </w:rPr>
              <w:t>37.5%</w:t>
            </w:r>
          </w:p>
        </w:tc>
        <w:tc>
          <w:tcPr>
            <w:tcW w:w="1559" w:type="dxa"/>
            <w:vAlign w:val="center"/>
          </w:tcPr>
          <w:p w:rsidR="00F57C70" w:rsidRPr="00E26B62" w:rsidRDefault="00F57C70" w:rsidP="0045282A">
            <w:pPr>
              <w:autoSpaceDE w:val="0"/>
              <w:autoSpaceDN w:val="0"/>
              <w:adjustRightInd w:val="0"/>
              <w:spacing w:line="320" w:lineRule="atLeast"/>
              <w:jc w:val="center"/>
              <w:rPr>
                <w:rFonts w:ascii="Times New Roman" w:hAnsi="Times New Roman" w:cs="Times New Roman"/>
                <w:color w:val="000000"/>
              </w:rPr>
            </w:pPr>
            <w:r w:rsidRPr="00E26B62">
              <w:rPr>
                <w:rFonts w:ascii="Times New Roman" w:hAnsi="Times New Roman" w:cs="Times New Roman"/>
                <w:color w:val="000000"/>
              </w:rPr>
              <w:t>50.0%</w:t>
            </w:r>
          </w:p>
        </w:tc>
        <w:tc>
          <w:tcPr>
            <w:tcW w:w="1418" w:type="dxa"/>
            <w:vAlign w:val="center"/>
          </w:tcPr>
          <w:p w:rsidR="00F57C70" w:rsidRPr="00E26B62" w:rsidRDefault="00F57C70" w:rsidP="0045282A">
            <w:pPr>
              <w:autoSpaceDE w:val="0"/>
              <w:autoSpaceDN w:val="0"/>
              <w:adjustRightInd w:val="0"/>
              <w:spacing w:line="320" w:lineRule="atLeast"/>
              <w:jc w:val="center"/>
              <w:rPr>
                <w:rFonts w:ascii="Times New Roman" w:hAnsi="Times New Roman" w:cs="Times New Roman"/>
                <w:color w:val="000000"/>
              </w:rPr>
            </w:pPr>
            <w:r w:rsidRPr="00E26B62">
              <w:rPr>
                <w:rFonts w:ascii="Times New Roman" w:hAnsi="Times New Roman" w:cs="Times New Roman"/>
                <w:color w:val="000000"/>
              </w:rPr>
              <w:t>100.0%</w:t>
            </w:r>
          </w:p>
        </w:tc>
      </w:tr>
      <w:tr w:rsidR="00F57C70" w:rsidRPr="00E26B62" w:rsidTr="002104ED">
        <w:trPr>
          <w:trHeight w:val="452"/>
        </w:trPr>
        <w:tc>
          <w:tcPr>
            <w:tcW w:w="1985" w:type="dxa"/>
            <w:vMerge w:val="restart"/>
            <w:vAlign w:val="center"/>
          </w:tcPr>
          <w:p w:rsidR="00F57C70" w:rsidRPr="00E26B62" w:rsidRDefault="00F57C70" w:rsidP="0045282A">
            <w:pPr>
              <w:autoSpaceDE w:val="0"/>
              <w:autoSpaceDN w:val="0"/>
              <w:adjustRightInd w:val="0"/>
              <w:spacing w:line="320" w:lineRule="atLeast"/>
              <w:jc w:val="center"/>
              <w:rPr>
                <w:rFonts w:ascii="Times New Roman" w:hAnsi="Times New Roman" w:cs="Times New Roman"/>
                <w:color w:val="000000"/>
              </w:rPr>
            </w:pPr>
            <w:r w:rsidRPr="00E26B62">
              <w:rPr>
                <w:rFonts w:ascii="Times New Roman" w:hAnsi="Times New Roman" w:cs="Times New Roman"/>
                <w:color w:val="000000"/>
              </w:rPr>
              <w:t>Cukup</w:t>
            </w:r>
          </w:p>
        </w:tc>
        <w:tc>
          <w:tcPr>
            <w:tcW w:w="1559" w:type="dxa"/>
            <w:vAlign w:val="center"/>
          </w:tcPr>
          <w:p w:rsidR="00F57C70" w:rsidRPr="00E26B62" w:rsidRDefault="00F57C70" w:rsidP="0045282A">
            <w:pPr>
              <w:autoSpaceDE w:val="0"/>
              <w:autoSpaceDN w:val="0"/>
              <w:adjustRightInd w:val="0"/>
              <w:spacing w:line="320" w:lineRule="atLeast"/>
              <w:jc w:val="center"/>
              <w:rPr>
                <w:rFonts w:ascii="Times New Roman" w:hAnsi="Times New Roman" w:cs="Times New Roman"/>
                <w:color w:val="000000"/>
              </w:rPr>
            </w:pPr>
            <w:r w:rsidRPr="00E26B62">
              <w:rPr>
                <w:rFonts w:ascii="Times New Roman" w:hAnsi="Times New Roman" w:cs="Times New Roman"/>
                <w:color w:val="000000"/>
              </w:rPr>
              <w:t>0</w:t>
            </w:r>
          </w:p>
        </w:tc>
        <w:tc>
          <w:tcPr>
            <w:tcW w:w="1559" w:type="dxa"/>
            <w:vAlign w:val="center"/>
          </w:tcPr>
          <w:p w:rsidR="00F57C70" w:rsidRPr="00E26B62" w:rsidRDefault="00F57C70" w:rsidP="0045282A">
            <w:pPr>
              <w:autoSpaceDE w:val="0"/>
              <w:autoSpaceDN w:val="0"/>
              <w:adjustRightInd w:val="0"/>
              <w:spacing w:line="320" w:lineRule="atLeast"/>
              <w:jc w:val="center"/>
              <w:rPr>
                <w:rFonts w:ascii="Times New Roman" w:hAnsi="Times New Roman" w:cs="Times New Roman"/>
                <w:color w:val="000000"/>
              </w:rPr>
            </w:pPr>
            <w:r w:rsidRPr="00E26B62">
              <w:rPr>
                <w:rFonts w:ascii="Times New Roman" w:hAnsi="Times New Roman" w:cs="Times New Roman"/>
                <w:color w:val="000000"/>
              </w:rPr>
              <w:t>2</w:t>
            </w:r>
          </w:p>
        </w:tc>
        <w:tc>
          <w:tcPr>
            <w:tcW w:w="1559" w:type="dxa"/>
            <w:vAlign w:val="center"/>
          </w:tcPr>
          <w:p w:rsidR="00F57C70" w:rsidRPr="00E26B62" w:rsidRDefault="00F57C70" w:rsidP="0045282A">
            <w:pPr>
              <w:autoSpaceDE w:val="0"/>
              <w:autoSpaceDN w:val="0"/>
              <w:adjustRightInd w:val="0"/>
              <w:spacing w:line="320" w:lineRule="atLeast"/>
              <w:jc w:val="center"/>
              <w:rPr>
                <w:rFonts w:ascii="Times New Roman" w:hAnsi="Times New Roman" w:cs="Times New Roman"/>
                <w:color w:val="000000"/>
              </w:rPr>
            </w:pPr>
            <w:r w:rsidRPr="00E26B62">
              <w:rPr>
                <w:rFonts w:ascii="Times New Roman" w:hAnsi="Times New Roman" w:cs="Times New Roman"/>
                <w:color w:val="000000"/>
              </w:rPr>
              <w:t>4</w:t>
            </w:r>
          </w:p>
        </w:tc>
        <w:tc>
          <w:tcPr>
            <w:tcW w:w="1418" w:type="dxa"/>
            <w:vAlign w:val="center"/>
          </w:tcPr>
          <w:p w:rsidR="00F57C70" w:rsidRPr="00E26B62" w:rsidRDefault="00F57C70" w:rsidP="0045282A">
            <w:pPr>
              <w:autoSpaceDE w:val="0"/>
              <w:autoSpaceDN w:val="0"/>
              <w:adjustRightInd w:val="0"/>
              <w:spacing w:line="320" w:lineRule="atLeast"/>
              <w:jc w:val="center"/>
              <w:rPr>
                <w:rFonts w:ascii="Times New Roman" w:hAnsi="Times New Roman" w:cs="Times New Roman"/>
                <w:color w:val="000000"/>
              </w:rPr>
            </w:pPr>
            <w:r w:rsidRPr="00E26B62">
              <w:rPr>
                <w:rFonts w:ascii="Times New Roman" w:hAnsi="Times New Roman" w:cs="Times New Roman"/>
                <w:color w:val="000000"/>
              </w:rPr>
              <w:t>6</w:t>
            </w:r>
          </w:p>
        </w:tc>
      </w:tr>
      <w:tr w:rsidR="00F57C70" w:rsidRPr="00E26B62" w:rsidTr="002104ED">
        <w:trPr>
          <w:trHeight w:val="466"/>
        </w:trPr>
        <w:tc>
          <w:tcPr>
            <w:tcW w:w="1985" w:type="dxa"/>
            <w:vMerge/>
            <w:vAlign w:val="center"/>
          </w:tcPr>
          <w:p w:rsidR="00F57C70" w:rsidRPr="00E26B62" w:rsidRDefault="00F57C70" w:rsidP="0045282A">
            <w:pPr>
              <w:autoSpaceDE w:val="0"/>
              <w:autoSpaceDN w:val="0"/>
              <w:adjustRightInd w:val="0"/>
              <w:jc w:val="center"/>
              <w:rPr>
                <w:rFonts w:ascii="Times New Roman" w:hAnsi="Times New Roman" w:cs="Times New Roman"/>
              </w:rPr>
            </w:pPr>
          </w:p>
        </w:tc>
        <w:tc>
          <w:tcPr>
            <w:tcW w:w="1559" w:type="dxa"/>
            <w:vAlign w:val="center"/>
          </w:tcPr>
          <w:p w:rsidR="00F57C70" w:rsidRPr="00E26B62" w:rsidRDefault="00F57C70" w:rsidP="0045282A">
            <w:pPr>
              <w:autoSpaceDE w:val="0"/>
              <w:autoSpaceDN w:val="0"/>
              <w:adjustRightInd w:val="0"/>
              <w:spacing w:line="320" w:lineRule="atLeast"/>
              <w:jc w:val="center"/>
              <w:rPr>
                <w:rFonts w:ascii="Times New Roman" w:hAnsi="Times New Roman" w:cs="Times New Roman"/>
                <w:color w:val="000000"/>
              </w:rPr>
            </w:pPr>
            <w:r w:rsidRPr="00E26B62">
              <w:rPr>
                <w:rFonts w:ascii="Times New Roman" w:hAnsi="Times New Roman" w:cs="Times New Roman"/>
                <w:color w:val="000000"/>
              </w:rPr>
              <w:t>.0%</w:t>
            </w:r>
          </w:p>
        </w:tc>
        <w:tc>
          <w:tcPr>
            <w:tcW w:w="1559" w:type="dxa"/>
            <w:vAlign w:val="center"/>
          </w:tcPr>
          <w:p w:rsidR="00F57C70" w:rsidRPr="00E26B62" w:rsidRDefault="00F57C70" w:rsidP="0045282A">
            <w:pPr>
              <w:autoSpaceDE w:val="0"/>
              <w:autoSpaceDN w:val="0"/>
              <w:adjustRightInd w:val="0"/>
              <w:spacing w:line="320" w:lineRule="atLeast"/>
              <w:jc w:val="center"/>
              <w:rPr>
                <w:rFonts w:ascii="Times New Roman" w:hAnsi="Times New Roman" w:cs="Times New Roman"/>
                <w:color w:val="000000"/>
              </w:rPr>
            </w:pPr>
            <w:r w:rsidRPr="00E26B62">
              <w:rPr>
                <w:rFonts w:ascii="Times New Roman" w:hAnsi="Times New Roman" w:cs="Times New Roman"/>
                <w:color w:val="000000"/>
              </w:rPr>
              <w:t>33.3%</w:t>
            </w:r>
          </w:p>
        </w:tc>
        <w:tc>
          <w:tcPr>
            <w:tcW w:w="1559" w:type="dxa"/>
            <w:vAlign w:val="center"/>
          </w:tcPr>
          <w:p w:rsidR="00F57C70" w:rsidRPr="00E26B62" w:rsidRDefault="00F57C70" w:rsidP="0045282A">
            <w:pPr>
              <w:autoSpaceDE w:val="0"/>
              <w:autoSpaceDN w:val="0"/>
              <w:adjustRightInd w:val="0"/>
              <w:spacing w:line="320" w:lineRule="atLeast"/>
              <w:jc w:val="center"/>
              <w:rPr>
                <w:rFonts w:ascii="Times New Roman" w:hAnsi="Times New Roman" w:cs="Times New Roman"/>
                <w:color w:val="000000"/>
              </w:rPr>
            </w:pPr>
            <w:r w:rsidRPr="00E26B62">
              <w:rPr>
                <w:rFonts w:ascii="Times New Roman" w:hAnsi="Times New Roman" w:cs="Times New Roman"/>
                <w:color w:val="000000"/>
              </w:rPr>
              <w:t>66.7%</w:t>
            </w:r>
          </w:p>
        </w:tc>
        <w:tc>
          <w:tcPr>
            <w:tcW w:w="1418" w:type="dxa"/>
            <w:vAlign w:val="center"/>
          </w:tcPr>
          <w:p w:rsidR="00F57C70" w:rsidRPr="00E26B62" w:rsidRDefault="00F57C70" w:rsidP="0045282A">
            <w:pPr>
              <w:autoSpaceDE w:val="0"/>
              <w:autoSpaceDN w:val="0"/>
              <w:adjustRightInd w:val="0"/>
              <w:spacing w:line="320" w:lineRule="atLeast"/>
              <w:jc w:val="center"/>
              <w:rPr>
                <w:rFonts w:ascii="Times New Roman" w:hAnsi="Times New Roman" w:cs="Times New Roman"/>
                <w:color w:val="000000"/>
              </w:rPr>
            </w:pPr>
            <w:r w:rsidRPr="00E26B62">
              <w:rPr>
                <w:rFonts w:ascii="Times New Roman" w:hAnsi="Times New Roman" w:cs="Times New Roman"/>
                <w:color w:val="000000"/>
              </w:rPr>
              <w:t>100.0%</w:t>
            </w:r>
          </w:p>
        </w:tc>
      </w:tr>
      <w:tr w:rsidR="00F57C70" w:rsidRPr="00E26B62" w:rsidTr="002104ED">
        <w:trPr>
          <w:trHeight w:val="466"/>
        </w:trPr>
        <w:tc>
          <w:tcPr>
            <w:tcW w:w="1985" w:type="dxa"/>
            <w:vMerge w:val="restart"/>
            <w:vAlign w:val="center"/>
          </w:tcPr>
          <w:p w:rsidR="00F57C70" w:rsidRPr="00E26B62" w:rsidRDefault="00F57C70" w:rsidP="0045282A">
            <w:pPr>
              <w:autoSpaceDE w:val="0"/>
              <w:autoSpaceDN w:val="0"/>
              <w:adjustRightInd w:val="0"/>
              <w:spacing w:line="320" w:lineRule="atLeast"/>
              <w:jc w:val="center"/>
              <w:rPr>
                <w:rFonts w:ascii="Times New Roman" w:hAnsi="Times New Roman" w:cs="Times New Roman"/>
                <w:color w:val="000000"/>
              </w:rPr>
            </w:pPr>
            <w:r w:rsidRPr="00E26B62">
              <w:rPr>
                <w:rFonts w:ascii="Times New Roman" w:hAnsi="Times New Roman" w:cs="Times New Roman"/>
                <w:color w:val="000000"/>
              </w:rPr>
              <w:t>Kurang</w:t>
            </w:r>
          </w:p>
        </w:tc>
        <w:tc>
          <w:tcPr>
            <w:tcW w:w="1559" w:type="dxa"/>
            <w:vAlign w:val="center"/>
          </w:tcPr>
          <w:p w:rsidR="00F57C70" w:rsidRPr="00E26B62" w:rsidRDefault="00F57C70" w:rsidP="0045282A">
            <w:pPr>
              <w:autoSpaceDE w:val="0"/>
              <w:autoSpaceDN w:val="0"/>
              <w:adjustRightInd w:val="0"/>
              <w:spacing w:line="320" w:lineRule="atLeast"/>
              <w:jc w:val="center"/>
              <w:rPr>
                <w:rFonts w:ascii="Times New Roman" w:hAnsi="Times New Roman" w:cs="Times New Roman"/>
                <w:color w:val="000000"/>
              </w:rPr>
            </w:pPr>
            <w:r w:rsidRPr="00E26B62">
              <w:rPr>
                <w:rFonts w:ascii="Times New Roman" w:hAnsi="Times New Roman" w:cs="Times New Roman"/>
                <w:color w:val="000000"/>
              </w:rPr>
              <w:t>0</w:t>
            </w:r>
          </w:p>
        </w:tc>
        <w:tc>
          <w:tcPr>
            <w:tcW w:w="1559" w:type="dxa"/>
            <w:vAlign w:val="center"/>
          </w:tcPr>
          <w:p w:rsidR="00F57C70" w:rsidRPr="00E26B62" w:rsidRDefault="00F57C70" w:rsidP="0045282A">
            <w:pPr>
              <w:autoSpaceDE w:val="0"/>
              <w:autoSpaceDN w:val="0"/>
              <w:adjustRightInd w:val="0"/>
              <w:spacing w:line="320" w:lineRule="atLeast"/>
              <w:jc w:val="center"/>
              <w:rPr>
                <w:rFonts w:ascii="Times New Roman" w:hAnsi="Times New Roman" w:cs="Times New Roman"/>
                <w:color w:val="000000"/>
              </w:rPr>
            </w:pPr>
            <w:r w:rsidRPr="00E26B62">
              <w:rPr>
                <w:rFonts w:ascii="Times New Roman" w:hAnsi="Times New Roman" w:cs="Times New Roman"/>
                <w:color w:val="000000"/>
              </w:rPr>
              <w:t>7</w:t>
            </w:r>
          </w:p>
        </w:tc>
        <w:tc>
          <w:tcPr>
            <w:tcW w:w="1559" w:type="dxa"/>
            <w:vAlign w:val="center"/>
          </w:tcPr>
          <w:p w:rsidR="00F57C70" w:rsidRPr="00E26B62" w:rsidRDefault="00F57C70" w:rsidP="0045282A">
            <w:pPr>
              <w:autoSpaceDE w:val="0"/>
              <w:autoSpaceDN w:val="0"/>
              <w:adjustRightInd w:val="0"/>
              <w:spacing w:line="320" w:lineRule="atLeast"/>
              <w:jc w:val="center"/>
              <w:rPr>
                <w:rFonts w:ascii="Times New Roman" w:hAnsi="Times New Roman" w:cs="Times New Roman"/>
                <w:color w:val="000000"/>
              </w:rPr>
            </w:pPr>
            <w:r w:rsidRPr="00E26B62">
              <w:rPr>
                <w:rFonts w:ascii="Times New Roman" w:hAnsi="Times New Roman" w:cs="Times New Roman"/>
                <w:color w:val="000000"/>
              </w:rPr>
              <w:t>16</w:t>
            </w:r>
          </w:p>
        </w:tc>
        <w:tc>
          <w:tcPr>
            <w:tcW w:w="1418" w:type="dxa"/>
            <w:vAlign w:val="center"/>
          </w:tcPr>
          <w:p w:rsidR="00F57C70" w:rsidRPr="00E26B62" w:rsidRDefault="00F57C70" w:rsidP="0045282A">
            <w:pPr>
              <w:autoSpaceDE w:val="0"/>
              <w:autoSpaceDN w:val="0"/>
              <w:adjustRightInd w:val="0"/>
              <w:spacing w:line="320" w:lineRule="atLeast"/>
              <w:jc w:val="center"/>
              <w:rPr>
                <w:rFonts w:ascii="Times New Roman" w:hAnsi="Times New Roman" w:cs="Times New Roman"/>
                <w:color w:val="000000"/>
              </w:rPr>
            </w:pPr>
            <w:r w:rsidRPr="00E26B62">
              <w:rPr>
                <w:rFonts w:ascii="Times New Roman" w:hAnsi="Times New Roman" w:cs="Times New Roman"/>
                <w:color w:val="000000"/>
              </w:rPr>
              <w:t>23</w:t>
            </w:r>
          </w:p>
        </w:tc>
      </w:tr>
      <w:tr w:rsidR="00F57C70" w:rsidRPr="00E26B62" w:rsidTr="002104ED">
        <w:trPr>
          <w:trHeight w:val="466"/>
        </w:trPr>
        <w:tc>
          <w:tcPr>
            <w:tcW w:w="1985" w:type="dxa"/>
            <w:vMerge/>
            <w:vAlign w:val="center"/>
          </w:tcPr>
          <w:p w:rsidR="00F57C70" w:rsidRPr="00E26B62" w:rsidRDefault="00F57C70" w:rsidP="0045282A">
            <w:pPr>
              <w:autoSpaceDE w:val="0"/>
              <w:autoSpaceDN w:val="0"/>
              <w:adjustRightInd w:val="0"/>
              <w:jc w:val="center"/>
              <w:rPr>
                <w:rFonts w:ascii="Times New Roman" w:hAnsi="Times New Roman" w:cs="Times New Roman"/>
              </w:rPr>
            </w:pPr>
          </w:p>
        </w:tc>
        <w:tc>
          <w:tcPr>
            <w:tcW w:w="1559" w:type="dxa"/>
            <w:vAlign w:val="center"/>
          </w:tcPr>
          <w:p w:rsidR="00F57C70" w:rsidRPr="00E26B62" w:rsidRDefault="00F57C70" w:rsidP="0045282A">
            <w:pPr>
              <w:autoSpaceDE w:val="0"/>
              <w:autoSpaceDN w:val="0"/>
              <w:adjustRightInd w:val="0"/>
              <w:spacing w:line="320" w:lineRule="atLeast"/>
              <w:jc w:val="center"/>
              <w:rPr>
                <w:rFonts w:ascii="Times New Roman" w:hAnsi="Times New Roman" w:cs="Times New Roman"/>
                <w:color w:val="000000"/>
              </w:rPr>
            </w:pPr>
            <w:r w:rsidRPr="00E26B62">
              <w:rPr>
                <w:rFonts w:ascii="Times New Roman" w:hAnsi="Times New Roman" w:cs="Times New Roman"/>
                <w:color w:val="000000"/>
              </w:rPr>
              <w:t>.0%</w:t>
            </w:r>
          </w:p>
        </w:tc>
        <w:tc>
          <w:tcPr>
            <w:tcW w:w="1559" w:type="dxa"/>
            <w:vAlign w:val="center"/>
          </w:tcPr>
          <w:p w:rsidR="00F57C70" w:rsidRPr="00E26B62" w:rsidRDefault="00F57C70" w:rsidP="0045282A">
            <w:pPr>
              <w:autoSpaceDE w:val="0"/>
              <w:autoSpaceDN w:val="0"/>
              <w:adjustRightInd w:val="0"/>
              <w:spacing w:line="320" w:lineRule="atLeast"/>
              <w:jc w:val="center"/>
              <w:rPr>
                <w:rFonts w:ascii="Times New Roman" w:hAnsi="Times New Roman" w:cs="Times New Roman"/>
                <w:color w:val="000000"/>
              </w:rPr>
            </w:pPr>
            <w:r w:rsidRPr="00E26B62">
              <w:rPr>
                <w:rFonts w:ascii="Times New Roman" w:hAnsi="Times New Roman" w:cs="Times New Roman"/>
                <w:color w:val="000000"/>
              </w:rPr>
              <w:t>30.4%</w:t>
            </w:r>
          </w:p>
        </w:tc>
        <w:tc>
          <w:tcPr>
            <w:tcW w:w="1559" w:type="dxa"/>
            <w:vAlign w:val="center"/>
          </w:tcPr>
          <w:p w:rsidR="00F57C70" w:rsidRPr="00E26B62" w:rsidRDefault="00F57C70" w:rsidP="0045282A">
            <w:pPr>
              <w:autoSpaceDE w:val="0"/>
              <w:autoSpaceDN w:val="0"/>
              <w:adjustRightInd w:val="0"/>
              <w:spacing w:line="320" w:lineRule="atLeast"/>
              <w:jc w:val="center"/>
              <w:rPr>
                <w:rFonts w:ascii="Times New Roman" w:hAnsi="Times New Roman" w:cs="Times New Roman"/>
                <w:color w:val="000000"/>
              </w:rPr>
            </w:pPr>
            <w:r w:rsidRPr="00E26B62">
              <w:rPr>
                <w:rFonts w:ascii="Times New Roman" w:hAnsi="Times New Roman" w:cs="Times New Roman"/>
                <w:color w:val="000000"/>
              </w:rPr>
              <w:t>69.6%</w:t>
            </w:r>
          </w:p>
        </w:tc>
        <w:tc>
          <w:tcPr>
            <w:tcW w:w="1418" w:type="dxa"/>
            <w:vAlign w:val="center"/>
          </w:tcPr>
          <w:p w:rsidR="00F57C70" w:rsidRPr="00E26B62" w:rsidRDefault="00F57C70" w:rsidP="0045282A">
            <w:pPr>
              <w:autoSpaceDE w:val="0"/>
              <w:autoSpaceDN w:val="0"/>
              <w:adjustRightInd w:val="0"/>
              <w:spacing w:line="320" w:lineRule="atLeast"/>
              <w:jc w:val="center"/>
              <w:rPr>
                <w:rFonts w:ascii="Times New Roman" w:hAnsi="Times New Roman" w:cs="Times New Roman"/>
                <w:color w:val="000000"/>
              </w:rPr>
            </w:pPr>
            <w:r w:rsidRPr="00E26B62">
              <w:rPr>
                <w:rFonts w:ascii="Times New Roman" w:hAnsi="Times New Roman" w:cs="Times New Roman"/>
                <w:color w:val="000000"/>
              </w:rPr>
              <w:t>100.0%</w:t>
            </w:r>
          </w:p>
        </w:tc>
      </w:tr>
      <w:tr w:rsidR="00F57C70" w:rsidRPr="00E26B62" w:rsidTr="002104ED">
        <w:trPr>
          <w:trHeight w:val="452"/>
        </w:trPr>
        <w:tc>
          <w:tcPr>
            <w:tcW w:w="1985" w:type="dxa"/>
            <w:vMerge w:val="restart"/>
            <w:vAlign w:val="center"/>
          </w:tcPr>
          <w:p w:rsidR="00F57C70" w:rsidRPr="00E26B62" w:rsidRDefault="00F57C70" w:rsidP="0045282A">
            <w:pPr>
              <w:autoSpaceDE w:val="0"/>
              <w:autoSpaceDN w:val="0"/>
              <w:adjustRightInd w:val="0"/>
              <w:spacing w:line="320" w:lineRule="atLeast"/>
              <w:jc w:val="center"/>
              <w:rPr>
                <w:rFonts w:ascii="Times New Roman" w:hAnsi="Times New Roman" w:cs="Times New Roman"/>
                <w:color w:val="000000"/>
              </w:rPr>
            </w:pPr>
            <w:r w:rsidRPr="00E26B62">
              <w:rPr>
                <w:rFonts w:ascii="Times New Roman" w:hAnsi="Times New Roman" w:cs="Times New Roman"/>
                <w:color w:val="000000"/>
              </w:rPr>
              <w:t>Total</w:t>
            </w:r>
          </w:p>
        </w:tc>
        <w:tc>
          <w:tcPr>
            <w:tcW w:w="1559" w:type="dxa"/>
            <w:vAlign w:val="center"/>
          </w:tcPr>
          <w:p w:rsidR="00F57C70" w:rsidRPr="00E26B62" w:rsidRDefault="00F57C70" w:rsidP="0045282A">
            <w:pPr>
              <w:autoSpaceDE w:val="0"/>
              <w:autoSpaceDN w:val="0"/>
              <w:adjustRightInd w:val="0"/>
              <w:spacing w:line="320" w:lineRule="atLeast"/>
              <w:jc w:val="center"/>
              <w:rPr>
                <w:rFonts w:ascii="Times New Roman" w:hAnsi="Times New Roman" w:cs="Times New Roman"/>
                <w:color w:val="000000"/>
              </w:rPr>
            </w:pPr>
            <w:r w:rsidRPr="00E26B62">
              <w:rPr>
                <w:rFonts w:ascii="Times New Roman" w:hAnsi="Times New Roman" w:cs="Times New Roman"/>
                <w:color w:val="000000"/>
              </w:rPr>
              <w:t>1</w:t>
            </w:r>
          </w:p>
        </w:tc>
        <w:tc>
          <w:tcPr>
            <w:tcW w:w="1559" w:type="dxa"/>
            <w:vAlign w:val="center"/>
          </w:tcPr>
          <w:p w:rsidR="00F57C70" w:rsidRPr="00E26B62" w:rsidRDefault="00F57C70" w:rsidP="0045282A">
            <w:pPr>
              <w:autoSpaceDE w:val="0"/>
              <w:autoSpaceDN w:val="0"/>
              <w:adjustRightInd w:val="0"/>
              <w:spacing w:line="320" w:lineRule="atLeast"/>
              <w:jc w:val="center"/>
              <w:rPr>
                <w:rFonts w:ascii="Times New Roman" w:hAnsi="Times New Roman" w:cs="Times New Roman"/>
                <w:color w:val="000000"/>
              </w:rPr>
            </w:pPr>
            <w:r w:rsidRPr="00E26B62">
              <w:rPr>
                <w:rFonts w:ascii="Times New Roman" w:hAnsi="Times New Roman" w:cs="Times New Roman"/>
                <w:color w:val="000000"/>
              </w:rPr>
              <w:t>12</w:t>
            </w:r>
          </w:p>
        </w:tc>
        <w:tc>
          <w:tcPr>
            <w:tcW w:w="1559" w:type="dxa"/>
            <w:vAlign w:val="center"/>
          </w:tcPr>
          <w:p w:rsidR="00F57C70" w:rsidRPr="00E26B62" w:rsidRDefault="00F57C70" w:rsidP="0045282A">
            <w:pPr>
              <w:autoSpaceDE w:val="0"/>
              <w:autoSpaceDN w:val="0"/>
              <w:adjustRightInd w:val="0"/>
              <w:spacing w:line="320" w:lineRule="atLeast"/>
              <w:jc w:val="center"/>
              <w:rPr>
                <w:rFonts w:ascii="Times New Roman" w:hAnsi="Times New Roman" w:cs="Times New Roman"/>
                <w:color w:val="000000"/>
              </w:rPr>
            </w:pPr>
            <w:r w:rsidRPr="00E26B62">
              <w:rPr>
                <w:rFonts w:ascii="Times New Roman" w:hAnsi="Times New Roman" w:cs="Times New Roman"/>
                <w:color w:val="000000"/>
              </w:rPr>
              <w:t>24</w:t>
            </w:r>
          </w:p>
        </w:tc>
        <w:tc>
          <w:tcPr>
            <w:tcW w:w="1418" w:type="dxa"/>
            <w:vAlign w:val="center"/>
          </w:tcPr>
          <w:p w:rsidR="00F57C70" w:rsidRPr="00E26B62" w:rsidRDefault="00F57C70" w:rsidP="0045282A">
            <w:pPr>
              <w:autoSpaceDE w:val="0"/>
              <w:autoSpaceDN w:val="0"/>
              <w:adjustRightInd w:val="0"/>
              <w:spacing w:line="320" w:lineRule="atLeast"/>
              <w:jc w:val="center"/>
              <w:rPr>
                <w:rFonts w:ascii="Times New Roman" w:hAnsi="Times New Roman" w:cs="Times New Roman"/>
                <w:color w:val="000000"/>
              </w:rPr>
            </w:pPr>
            <w:r w:rsidRPr="00E26B62">
              <w:rPr>
                <w:rFonts w:ascii="Times New Roman" w:hAnsi="Times New Roman" w:cs="Times New Roman"/>
                <w:color w:val="000000"/>
              </w:rPr>
              <w:t>37</w:t>
            </w:r>
          </w:p>
        </w:tc>
      </w:tr>
      <w:tr w:rsidR="00F57C70" w:rsidRPr="00E26B62" w:rsidTr="002104ED">
        <w:trPr>
          <w:trHeight w:val="466"/>
        </w:trPr>
        <w:tc>
          <w:tcPr>
            <w:tcW w:w="1985" w:type="dxa"/>
            <w:vMerge/>
            <w:vAlign w:val="center"/>
          </w:tcPr>
          <w:p w:rsidR="00F57C70" w:rsidRPr="00E26B62" w:rsidRDefault="00F57C70" w:rsidP="0045282A">
            <w:pPr>
              <w:autoSpaceDE w:val="0"/>
              <w:autoSpaceDN w:val="0"/>
              <w:adjustRightInd w:val="0"/>
              <w:jc w:val="center"/>
              <w:rPr>
                <w:rFonts w:ascii="Times New Roman" w:hAnsi="Times New Roman" w:cs="Times New Roman"/>
                <w:color w:val="000000"/>
              </w:rPr>
            </w:pPr>
          </w:p>
        </w:tc>
        <w:tc>
          <w:tcPr>
            <w:tcW w:w="1559" w:type="dxa"/>
            <w:vAlign w:val="center"/>
          </w:tcPr>
          <w:p w:rsidR="00F57C70" w:rsidRPr="00E26B62" w:rsidRDefault="00F57C70" w:rsidP="0045282A">
            <w:pPr>
              <w:autoSpaceDE w:val="0"/>
              <w:autoSpaceDN w:val="0"/>
              <w:adjustRightInd w:val="0"/>
              <w:spacing w:line="320" w:lineRule="atLeast"/>
              <w:jc w:val="center"/>
              <w:rPr>
                <w:rFonts w:ascii="Times New Roman" w:hAnsi="Times New Roman" w:cs="Times New Roman"/>
                <w:color w:val="000000"/>
              </w:rPr>
            </w:pPr>
            <w:r w:rsidRPr="00E26B62">
              <w:rPr>
                <w:rFonts w:ascii="Times New Roman" w:hAnsi="Times New Roman" w:cs="Times New Roman"/>
                <w:color w:val="000000"/>
              </w:rPr>
              <w:t>2.7%</w:t>
            </w:r>
          </w:p>
        </w:tc>
        <w:tc>
          <w:tcPr>
            <w:tcW w:w="1559" w:type="dxa"/>
            <w:vAlign w:val="center"/>
          </w:tcPr>
          <w:p w:rsidR="00F57C70" w:rsidRPr="00E26B62" w:rsidRDefault="00F57C70" w:rsidP="0045282A">
            <w:pPr>
              <w:autoSpaceDE w:val="0"/>
              <w:autoSpaceDN w:val="0"/>
              <w:adjustRightInd w:val="0"/>
              <w:spacing w:line="320" w:lineRule="atLeast"/>
              <w:jc w:val="center"/>
              <w:rPr>
                <w:rFonts w:ascii="Times New Roman" w:hAnsi="Times New Roman" w:cs="Times New Roman"/>
                <w:color w:val="000000"/>
              </w:rPr>
            </w:pPr>
            <w:r w:rsidRPr="00E26B62">
              <w:rPr>
                <w:rFonts w:ascii="Times New Roman" w:hAnsi="Times New Roman" w:cs="Times New Roman"/>
                <w:color w:val="000000"/>
              </w:rPr>
              <w:t>32.4%</w:t>
            </w:r>
          </w:p>
        </w:tc>
        <w:tc>
          <w:tcPr>
            <w:tcW w:w="1559" w:type="dxa"/>
            <w:vAlign w:val="center"/>
          </w:tcPr>
          <w:p w:rsidR="00F57C70" w:rsidRPr="00E26B62" w:rsidRDefault="00F57C70" w:rsidP="0045282A">
            <w:pPr>
              <w:autoSpaceDE w:val="0"/>
              <w:autoSpaceDN w:val="0"/>
              <w:adjustRightInd w:val="0"/>
              <w:spacing w:line="320" w:lineRule="atLeast"/>
              <w:jc w:val="center"/>
              <w:rPr>
                <w:rFonts w:ascii="Times New Roman" w:hAnsi="Times New Roman" w:cs="Times New Roman"/>
                <w:color w:val="000000"/>
              </w:rPr>
            </w:pPr>
            <w:r w:rsidRPr="00E26B62">
              <w:rPr>
                <w:rFonts w:ascii="Times New Roman" w:hAnsi="Times New Roman" w:cs="Times New Roman"/>
                <w:color w:val="000000"/>
              </w:rPr>
              <w:t>64.9%</w:t>
            </w:r>
          </w:p>
        </w:tc>
        <w:tc>
          <w:tcPr>
            <w:tcW w:w="1418" w:type="dxa"/>
            <w:vAlign w:val="center"/>
          </w:tcPr>
          <w:p w:rsidR="00F57C70" w:rsidRPr="00E26B62" w:rsidRDefault="00F57C70" w:rsidP="0045282A">
            <w:pPr>
              <w:autoSpaceDE w:val="0"/>
              <w:autoSpaceDN w:val="0"/>
              <w:adjustRightInd w:val="0"/>
              <w:spacing w:line="320" w:lineRule="atLeast"/>
              <w:jc w:val="center"/>
              <w:rPr>
                <w:rFonts w:ascii="Times New Roman" w:hAnsi="Times New Roman" w:cs="Times New Roman"/>
                <w:color w:val="000000"/>
              </w:rPr>
            </w:pPr>
            <w:r w:rsidRPr="00E26B62">
              <w:rPr>
                <w:rFonts w:ascii="Times New Roman" w:hAnsi="Times New Roman" w:cs="Times New Roman"/>
                <w:color w:val="000000"/>
              </w:rPr>
              <w:t>100.0%</w:t>
            </w:r>
          </w:p>
        </w:tc>
      </w:tr>
    </w:tbl>
    <w:p w:rsidR="00F57C70" w:rsidRDefault="00F57C70" w:rsidP="00014841">
      <w:pPr>
        <w:spacing w:line="360" w:lineRule="auto"/>
        <w:rPr>
          <w:rFonts w:ascii="Times New Roman" w:eastAsia="Times New Roman" w:hAnsi="Times New Roman" w:cs="Times New Roman"/>
          <w:b/>
          <w:sz w:val="24"/>
          <w:szCs w:val="24"/>
          <w:lang w:val="id"/>
        </w:rPr>
      </w:pPr>
    </w:p>
    <w:p w:rsidR="00E61886" w:rsidRDefault="00E61886" w:rsidP="00014841">
      <w:pPr>
        <w:spacing w:line="360" w:lineRule="auto"/>
        <w:rPr>
          <w:rFonts w:ascii="Times New Roman" w:eastAsia="Times New Roman" w:hAnsi="Times New Roman" w:cs="Times New Roman"/>
          <w:b/>
          <w:sz w:val="24"/>
          <w:szCs w:val="24"/>
          <w:lang w:val="id"/>
        </w:rPr>
      </w:pPr>
    </w:p>
    <w:p w:rsidR="00E61886" w:rsidRDefault="00E61886" w:rsidP="00014841">
      <w:pPr>
        <w:spacing w:line="360" w:lineRule="auto"/>
        <w:rPr>
          <w:rFonts w:ascii="Times New Roman" w:eastAsia="Times New Roman" w:hAnsi="Times New Roman" w:cs="Times New Roman"/>
          <w:b/>
          <w:sz w:val="24"/>
          <w:szCs w:val="24"/>
          <w:lang w:val="id"/>
        </w:rPr>
      </w:pPr>
    </w:p>
    <w:tbl>
      <w:tblPr>
        <w:tblStyle w:val="TableGrid1"/>
        <w:tblpPr w:leftFromText="180" w:rightFromText="180" w:vertAnchor="page" w:horzAnchor="margin" w:tblpXSpec="right" w:tblpY="2896"/>
        <w:tblW w:w="8217" w:type="dxa"/>
        <w:tblLayout w:type="fixed"/>
        <w:tblLook w:val="0000" w:firstRow="0" w:lastRow="0" w:firstColumn="0" w:lastColumn="0" w:noHBand="0" w:noVBand="0"/>
      </w:tblPr>
      <w:tblGrid>
        <w:gridCol w:w="1980"/>
        <w:gridCol w:w="1559"/>
        <w:gridCol w:w="1559"/>
        <w:gridCol w:w="1560"/>
        <w:gridCol w:w="1559"/>
      </w:tblGrid>
      <w:tr w:rsidR="00E61886" w:rsidRPr="00CD3F27" w:rsidTr="00E61886">
        <w:trPr>
          <w:trHeight w:val="482"/>
        </w:trPr>
        <w:tc>
          <w:tcPr>
            <w:tcW w:w="1980" w:type="dxa"/>
            <w:vMerge w:val="restart"/>
            <w:vAlign w:val="center"/>
          </w:tcPr>
          <w:p w:rsidR="00E61886" w:rsidRPr="00CD3F27" w:rsidRDefault="00E61886" w:rsidP="00E61886">
            <w:pPr>
              <w:autoSpaceDE w:val="0"/>
              <w:autoSpaceDN w:val="0"/>
              <w:adjustRightInd w:val="0"/>
              <w:jc w:val="center"/>
              <w:rPr>
                <w:rFonts w:ascii="Times New Roman" w:hAnsi="Times New Roman" w:cs="Times New Roman"/>
                <w:b/>
              </w:rPr>
            </w:pPr>
            <w:r w:rsidRPr="00CD3F27">
              <w:rPr>
                <w:rFonts w:ascii="Times New Roman" w:hAnsi="Times New Roman" w:cs="Times New Roman"/>
                <w:b/>
                <w:color w:val="000000"/>
              </w:rPr>
              <w:lastRenderedPageBreak/>
              <w:t>Penerapan</w:t>
            </w:r>
          </w:p>
        </w:tc>
        <w:tc>
          <w:tcPr>
            <w:tcW w:w="4678" w:type="dxa"/>
            <w:gridSpan w:val="3"/>
            <w:vAlign w:val="center"/>
          </w:tcPr>
          <w:p w:rsidR="00E61886" w:rsidRPr="00CD3F27" w:rsidRDefault="00E61886" w:rsidP="00E61886">
            <w:pPr>
              <w:autoSpaceDE w:val="0"/>
              <w:autoSpaceDN w:val="0"/>
              <w:adjustRightInd w:val="0"/>
              <w:jc w:val="center"/>
              <w:rPr>
                <w:rFonts w:ascii="Times New Roman" w:hAnsi="Times New Roman" w:cs="Times New Roman"/>
                <w:b/>
                <w:color w:val="000000"/>
              </w:rPr>
            </w:pPr>
            <w:r w:rsidRPr="00CD3F27">
              <w:rPr>
                <w:rFonts w:ascii="Times New Roman" w:hAnsi="Times New Roman" w:cs="Times New Roman"/>
                <w:b/>
                <w:color w:val="000000"/>
              </w:rPr>
              <w:t>Usia</w:t>
            </w:r>
          </w:p>
        </w:tc>
        <w:tc>
          <w:tcPr>
            <w:tcW w:w="1559" w:type="dxa"/>
            <w:vMerge w:val="restart"/>
            <w:vAlign w:val="center"/>
          </w:tcPr>
          <w:p w:rsidR="00E61886" w:rsidRPr="00CD3F27" w:rsidRDefault="00E61886" w:rsidP="00E61886">
            <w:pPr>
              <w:autoSpaceDE w:val="0"/>
              <w:autoSpaceDN w:val="0"/>
              <w:adjustRightInd w:val="0"/>
              <w:jc w:val="center"/>
              <w:rPr>
                <w:rFonts w:ascii="Times New Roman" w:hAnsi="Times New Roman" w:cs="Times New Roman"/>
                <w:b/>
                <w:color w:val="000000"/>
              </w:rPr>
            </w:pPr>
            <w:r w:rsidRPr="00CD3F27">
              <w:rPr>
                <w:rFonts w:ascii="Times New Roman" w:hAnsi="Times New Roman" w:cs="Times New Roman"/>
                <w:b/>
                <w:color w:val="000000"/>
              </w:rPr>
              <w:t>Total</w:t>
            </w:r>
          </w:p>
        </w:tc>
      </w:tr>
      <w:tr w:rsidR="00E61886" w:rsidRPr="00CD3F27" w:rsidTr="00E61886">
        <w:trPr>
          <w:trHeight w:val="511"/>
        </w:trPr>
        <w:tc>
          <w:tcPr>
            <w:tcW w:w="1980" w:type="dxa"/>
            <w:vMerge/>
            <w:vAlign w:val="center"/>
          </w:tcPr>
          <w:p w:rsidR="00E61886" w:rsidRPr="00CD3F27" w:rsidRDefault="00E61886" w:rsidP="00E61886">
            <w:pPr>
              <w:autoSpaceDE w:val="0"/>
              <w:autoSpaceDN w:val="0"/>
              <w:adjustRightInd w:val="0"/>
              <w:jc w:val="center"/>
              <w:rPr>
                <w:rFonts w:ascii="Times New Roman" w:hAnsi="Times New Roman" w:cs="Times New Roman"/>
              </w:rPr>
            </w:pPr>
          </w:p>
        </w:tc>
        <w:tc>
          <w:tcPr>
            <w:tcW w:w="1559" w:type="dxa"/>
            <w:vAlign w:val="center"/>
          </w:tcPr>
          <w:p w:rsidR="00E61886" w:rsidRPr="00DA37BF" w:rsidRDefault="00E61886" w:rsidP="00E61886">
            <w:pPr>
              <w:autoSpaceDE w:val="0"/>
              <w:autoSpaceDN w:val="0"/>
              <w:adjustRightInd w:val="0"/>
              <w:jc w:val="center"/>
              <w:rPr>
                <w:rFonts w:ascii="Times New Roman" w:hAnsi="Times New Roman" w:cs="Times New Roman"/>
                <w:b/>
                <w:color w:val="000000"/>
              </w:rPr>
            </w:pPr>
            <w:r w:rsidRPr="00DA37BF">
              <w:rPr>
                <w:rFonts w:ascii="Times New Roman" w:hAnsi="Times New Roman" w:cs="Times New Roman"/>
                <w:b/>
                <w:color w:val="000000"/>
              </w:rPr>
              <w:t>0</w:t>
            </w:r>
          </w:p>
        </w:tc>
        <w:tc>
          <w:tcPr>
            <w:tcW w:w="1559" w:type="dxa"/>
            <w:vAlign w:val="center"/>
          </w:tcPr>
          <w:p w:rsidR="00E61886" w:rsidRPr="00DA37BF" w:rsidRDefault="00E61886" w:rsidP="00E61886">
            <w:pPr>
              <w:autoSpaceDE w:val="0"/>
              <w:autoSpaceDN w:val="0"/>
              <w:adjustRightInd w:val="0"/>
              <w:jc w:val="center"/>
              <w:rPr>
                <w:rFonts w:ascii="Times New Roman" w:hAnsi="Times New Roman" w:cs="Times New Roman"/>
                <w:b/>
                <w:color w:val="000000"/>
              </w:rPr>
            </w:pPr>
            <w:r w:rsidRPr="00DA37BF">
              <w:rPr>
                <w:rFonts w:ascii="Times New Roman" w:hAnsi="Times New Roman" w:cs="Times New Roman"/>
                <w:b/>
                <w:color w:val="000000"/>
              </w:rPr>
              <w:t>8-10 tahun</w:t>
            </w:r>
          </w:p>
        </w:tc>
        <w:tc>
          <w:tcPr>
            <w:tcW w:w="1560" w:type="dxa"/>
            <w:vAlign w:val="center"/>
          </w:tcPr>
          <w:p w:rsidR="00E61886" w:rsidRPr="00DA37BF" w:rsidRDefault="00E61886" w:rsidP="00E61886">
            <w:pPr>
              <w:autoSpaceDE w:val="0"/>
              <w:autoSpaceDN w:val="0"/>
              <w:adjustRightInd w:val="0"/>
              <w:jc w:val="center"/>
              <w:rPr>
                <w:rFonts w:ascii="Times New Roman" w:hAnsi="Times New Roman" w:cs="Times New Roman"/>
                <w:b/>
                <w:color w:val="000000"/>
              </w:rPr>
            </w:pPr>
            <w:r w:rsidRPr="00DA37BF">
              <w:rPr>
                <w:rFonts w:ascii="Times New Roman" w:hAnsi="Times New Roman" w:cs="Times New Roman"/>
                <w:b/>
                <w:color w:val="000000"/>
              </w:rPr>
              <w:t>10-12 tahun</w:t>
            </w:r>
          </w:p>
        </w:tc>
        <w:tc>
          <w:tcPr>
            <w:tcW w:w="1559" w:type="dxa"/>
            <w:vMerge/>
            <w:vAlign w:val="center"/>
          </w:tcPr>
          <w:p w:rsidR="00E61886" w:rsidRPr="00CD3F27" w:rsidRDefault="00E61886" w:rsidP="00E61886">
            <w:pPr>
              <w:autoSpaceDE w:val="0"/>
              <w:autoSpaceDN w:val="0"/>
              <w:adjustRightInd w:val="0"/>
              <w:jc w:val="center"/>
              <w:rPr>
                <w:rFonts w:ascii="Times New Roman" w:hAnsi="Times New Roman" w:cs="Times New Roman"/>
                <w:color w:val="000000"/>
              </w:rPr>
            </w:pPr>
          </w:p>
        </w:tc>
      </w:tr>
      <w:tr w:rsidR="00E61886" w:rsidRPr="00CD3F27" w:rsidTr="00E61886">
        <w:trPr>
          <w:trHeight w:val="482"/>
        </w:trPr>
        <w:tc>
          <w:tcPr>
            <w:tcW w:w="1980" w:type="dxa"/>
            <w:vMerge w:val="restart"/>
            <w:vAlign w:val="center"/>
          </w:tcPr>
          <w:p w:rsidR="00E61886" w:rsidRPr="00DA37BF" w:rsidRDefault="00E61886" w:rsidP="00E61886">
            <w:pPr>
              <w:autoSpaceDE w:val="0"/>
              <w:autoSpaceDN w:val="0"/>
              <w:adjustRightInd w:val="0"/>
              <w:jc w:val="center"/>
              <w:rPr>
                <w:rFonts w:ascii="Times New Roman" w:hAnsi="Times New Roman" w:cs="Times New Roman"/>
                <w:b/>
                <w:color w:val="000000"/>
              </w:rPr>
            </w:pPr>
            <w:r w:rsidRPr="00DA37BF">
              <w:rPr>
                <w:rFonts w:ascii="Times New Roman" w:hAnsi="Times New Roman" w:cs="Times New Roman"/>
                <w:b/>
                <w:color w:val="000000"/>
              </w:rPr>
              <w:t>Baik</w:t>
            </w:r>
          </w:p>
        </w:tc>
        <w:tc>
          <w:tcPr>
            <w:tcW w:w="1559" w:type="dxa"/>
            <w:vAlign w:val="center"/>
          </w:tcPr>
          <w:p w:rsidR="00E61886" w:rsidRPr="00CD3F27" w:rsidRDefault="00E61886" w:rsidP="00E61886">
            <w:pPr>
              <w:autoSpaceDE w:val="0"/>
              <w:autoSpaceDN w:val="0"/>
              <w:adjustRightInd w:val="0"/>
              <w:jc w:val="center"/>
              <w:rPr>
                <w:rFonts w:ascii="Times New Roman" w:hAnsi="Times New Roman" w:cs="Times New Roman"/>
                <w:color w:val="000000"/>
              </w:rPr>
            </w:pPr>
            <w:r w:rsidRPr="00CD3F27">
              <w:rPr>
                <w:rFonts w:ascii="Times New Roman" w:hAnsi="Times New Roman" w:cs="Times New Roman"/>
                <w:color w:val="000000"/>
              </w:rPr>
              <w:t>1</w:t>
            </w:r>
          </w:p>
        </w:tc>
        <w:tc>
          <w:tcPr>
            <w:tcW w:w="1559" w:type="dxa"/>
            <w:vAlign w:val="center"/>
          </w:tcPr>
          <w:p w:rsidR="00E61886" w:rsidRPr="00CD3F27" w:rsidRDefault="00E61886" w:rsidP="00E61886">
            <w:pPr>
              <w:autoSpaceDE w:val="0"/>
              <w:autoSpaceDN w:val="0"/>
              <w:adjustRightInd w:val="0"/>
              <w:jc w:val="center"/>
              <w:rPr>
                <w:rFonts w:ascii="Times New Roman" w:hAnsi="Times New Roman" w:cs="Times New Roman"/>
                <w:color w:val="000000"/>
              </w:rPr>
            </w:pPr>
            <w:r w:rsidRPr="00CD3F27">
              <w:rPr>
                <w:rFonts w:ascii="Times New Roman" w:hAnsi="Times New Roman" w:cs="Times New Roman"/>
                <w:color w:val="000000"/>
              </w:rPr>
              <w:t>3</w:t>
            </w:r>
          </w:p>
        </w:tc>
        <w:tc>
          <w:tcPr>
            <w:tcW w:w="1560" w:type="dxa"/>
            <w:vAlign w:val="center"/>
          </w:tcPr>
          <w:p w:rsidR="00E61886" w:rsidRPr="00CD3F27" w:rsidRDefault="00E61886" w:rsidP="00E61886">
            <w:pPr>
              <w:autoSpaceDE w:val="0"/>
              <w:autoSpaceDN w:val="0"/>
              <w:adjustRightInd w:val="0"/>
              <w:jc w:val="center"/>
              <w:rPr>
                <w:rFonts w:ascii="Times New Roman" w:hAnsi="Times New Roman" w:cs="Times New Roman"/>
                <w:color w:val="000000"/>
              </w:rPr>
            </w:pPr>
            <w:r w:rsidRPr="00CD3F27">
              <w:rPr>
                <w:rFonts w:ascii="Times New Roman" w:hAnsi="Times New Roman" w:cs="Times New Roman"/>
                <w:color w:val="000000"/>
              </w:rPr>
              <w:t>4</w:t>
            </w:r>
          </w:p>
        </w:tc>
        <w:tc>
          <w:tcPr>
            <w:tcW w:w="1559" w:type="dxa"/>
            <w:vAlign w:val="center"/>
          </w:tcPr>
          <w:p w:rsidR="00E61886" w:rsidRPr="00CD3F27" w:rsidRDefault="00E61886" w:rsidP="00E61886">
            <w:pPr>
              <w:autoSpaceDE w:val="0"/>
              <w:autoSpaceDN w:val="0"/>
              <w:adjustRightInd w:val="0"/>
              <w:jc w:val="center"/>
              <w:rPr>
                <w:rFonts w:ascii="Times New Roman" w:hAnsi="Times New Roman" w:cs="Times New Roman"/>
                <w:color w:val="000000"/>
              </w:rPr>
            </w:pPr>
            <w:r w:rsidRPr="00CD3F27">
              <w:rPr>
                <w:rFonts w:ascii="Times New Roman" w:hAnsi="Times New Roman" w:cs="Times New Roman"/>
                <w:color w:val="000000"/>
              </w:rPr>
              <w:t>8</w:t>
            </w:r>
          </w:p>
        </w:tc>
      </w:tr>
      <w:tr w:rsidR="00E61886" w:rsidRPr="00CD3F27" w:rsidTr="00E61886">
        <w:trPr>
          <w:trHeight w:val="496"/>
        </w:trPr>
        <w:tc>
          <w:tcPr>
            <w:tcW w:w="1980" w:type="dxa"/>
            <w:vMerge/>
            <w:vAlign w:val="center"/>
          </w:tcPr>
          <w:p w:rsidR="00E61886" w:rsidRPr="00DA37BF" w:rsidRDefault="00E61886" w:rsidP="00E61886">
            <w:pPr>
              <w:autoSpaceDE w:val="0"/>
              <w:autoSpaceDN w:val="0"/>
              <w:adjustRightInd w:val="0"/>
              <w:jc w:val="center"/>
              <w:rPr>
                <w:rFonts w:ascii="Times New Roman" w:hAnsi="Times New Roman" w:cs="Times New Roman"/>
                <w:b/>
                <w:color w:val="000000"/>
              </w:rPr>
            </w:pPr>
          </w:p>
        </w:tc>
        <w:tc>
          <w:tcPr>
            <w:tcW w:w="1559" w:type="dxa"/>
            <w:vAlign w:val="center"/>
          </w:tcPr>
          <w:p w:rsidR="00E61886" w:rsidRPr="00CD3F27" w:rsidRDefault="00E61886" w:rsidP="00E61886">
            <w:pPr>
              <w:autoSpaceDE w:val="0"/>
              <w:autoSpaceDN w:val="0"/>
              <w:adjustRightInd w:val="0"/>
              <w:jc w:val="center"/>
              <w:rPr>
                <w:rFonts w:ascii="Times New Roman" w:hAnsi="Times New Roman" w:cs="Times New Roman"/>
                <w:color w:val="000000"/>
              </w:rPr>
            </w:pPr>
            <w:r w:rsidRPr="00CD3F27">
              <w:rPr>
                <w:rFonts w:ascii="Times New Roman" w:hAnsi="Times New Roman" w:cs="Times New Roman"/>
                <w:color w:val="000000"/>
              </w:rPr>
              <w:t>12.5%</w:t>
            </w:r>
          </w:p>
        </w:tc>
        <w:tc>
          <w:tcPr>
            <w:tcW w:w="1559" w:type="dxa"/>
            <w:vAlign w:val="center"/>
          </w:tcPr>
          <w:p w:rsidR="00E61886" w:rsidRPr="00CD3F27" w:rsidRDefault="00E61886" w:rsidP="00E61886">
            <w:pPr>
              <w:autoSpaceDE w:val="0"/>
              <w:autoSpaceDN w:val="0"/>
              <w:adjustRightInd w:val="0"/>
              <w:jc w:val="center"/>
              <w:rPr>
                <w:rFonts w:ascii="Times New Roman" w:hAnsi="Times New Roman" w:cs="Times New Roman"/>
                <w:color w:val="000000"/>
              </w:rPr>
            </w:pPr>
            <w:r w:rsidRPr="00CD3F27">
              <w:rPr>
                <w:rFonts w:ascii="Times New Roman" w:hAnsi="Times New Roman" w:cs="Times New Roman"/>
                <w:color w:val="000000"/>
              </w:rPr>
              <w:t>37.5%</w:t>
            </w:r>
          </w:p>
        </w:tc>
        <w:tc>
          <w:tcPr>
            <w:tcW w:w="1560" w:type="dxa"/>
            <w:vAlign w:val="center"/>
          </w:tcPr>
          <w:p w:rsidR="00E61886" w:rsidRPr="00CD3F27" w:rsidRDefault="00E61886" w:rsidP="00E61886">
            <w:pPr>
              <w:autoSpaceDE w:val="0"/>
              <w:autoSpaceDN w:val="0"/>
              <w:adjustRightInd w:val="0"/>
              <w:jc w:val="center"/>
              <w:rPr>
                <w:rFonts w:ascii="Times New Roman" w:hAnsi="Times New Roman" w:cs="Times New Roman"/>
                <w:color w:val="000000"/>
              </w:rPr>
            </w:pPr>
            <w:r w:rsidRPr="00CD3F27">
              <w:rPr>
                <w:rFonts w:ascii="Times New Roman" w:hAnsi="Times New Roman" w:cs="Times New Roman"/>
                <w:color w:val="000000"/>
              </w:rPr>
              <w:t>50.0%</w:t>
            </w:r>
          </w:p>
        </w:tc>
        <w:tc>
          <w:tcPr>
            <w:tcW w:w="1559" w:type="dxa"/>
            <w:vAlign w:val="center"/>
          </w:tcPr>
          <w:p w:rsidR="00E61886" w:rsidRPr="00CD3F27" w:rsidRDefault="00E61886" w:rsidP="00E61886">
            <w:pPr>
              <w:autoSpaceDE w:val="0"/>
              <w:autoSpaceDN w:val="0"/>
              <w:adjustRightInd w:val="0"/>
              <w:jc w:val="center"/>
              <w:rPr>
                <w:rFonts w:ascii="Times New Roman" w:hAnsi="Times New Roman" w:cs="Times New Roman"/>
                <w:color w:val="000000"/>
              </w:rPr>
            </w:pPr>
            <w:r w:rsidRPr="00CD3F27">
              <w:rPr>
                <w:rFonts w:ascii="Times New Roman" w:hAnsi="Times New Roman" w:cs="Times New Roman"/>
                <w:color w:val="000000"/>
              </w:rPr>
              <w:t>100.0%</w:t>
            </w:r>
          </w:p>
        </w:tc>
      </w:tr>
      <w:tr w:rsidR="00E61886" w:rsidRPr="00CD3F27" w:rsidTr="00E61886">
        <w:trPr>
          <w:trHeight w:val="496"/>
        </w:trPr>
        <w:tc>
          <w:tcPr>
            <w:tcW w:w="1980" w:type="dxa"/>
            <w:vMerge w:val="restart"/>
            <w:vAlign w:val="center"/>
          </w:tcPr>
          <w:p w:rsidR="00E61886" w:rsidRPr="00DA37BF" w:rsidRDefault="00E61886" w:rsidP="00E61886">
            <w:pPr>
              <w:autoSpaceDE w:val="0"/>
              <w:autoSpaceDN w:val="0"/>
              <w:adjustRightInd w:val="0"/>
              <w:jc w:val="center"/>
              <w:rPr>
                <w:rFonts w:ascii="Times New Roman" w:hAnsi="Times New Roman" w:cs="Times New Roman"/>
                <w:b/>
                <w:color w:val="000000"/>
              </w:rPr>
            </w:pPr>
            <w:r w:rsidRPr="00DA37BF">
              <w:rPr>
                <w:rFonts w:ascii="Times New Roman" w:hAnsi="Times New Roman" w:cs="Times New Roman"/>
                <w:b/>
                <w:color w:val="000000"/>
              </w:rPr>
              <w:t>Cukup</w:t>
            </w:r>
          </w:p>
        </w:tc>
        <w:tc>
          <w:tcPr>
            <w:tcW w:w="1559" w:type="dxa"/>
            <w:vAlign w:val="center"/>
          </w:tcPr>
          <w:p w:rsidR="00E61886" w:rsidRPr="00CD3F27" w:rsidRDefault="00E61886" w:rsidP="00E61886">
            <w:pPr>
              <w:autoSpaceDE w:val="0"/>
              <w:autoSpaceDN w:val="0"/>
              <w:adjustRightInd w:val="0"/>
              <w:jc w:val="center"/>
              <w:rPr>
                <w:rFonts w:ascii="Times New Roman" w:hAnsi="Times New Roman" w:cs="Times New Roman"/>
                <w:color w:val="000000"/>
              </w:rPr>
            </w:pPr>
            <w:r w:rsidRPr="00CD3F27">
              <w:rPr>
                <w:rFonts w:ascii="Times New Roman" w:hAnsi="Times New Roman" w:cs="Times New Roman"/>
                <w:color w:val="000000"/>
              </w:rPr>
              <w:t>0</w:t>
            </w:r>
          </w:p>
        </w:tc>
        <w:tc>
          <w:tcPr>
            <w:tcW w:w="1559" w:type="dxa"/>
            <w:vAlign w:val="center"/>
          </w:tcPr>
          <w:p w:rsidR="00E61886" w:rsidRPr="00CD3F27" w:rsidRDefault="00E61886" w:rsidP="00E61886">
            <w:pPr>
              <w:autoSpaceDE w:val="0"/>
              <w:autoSpaceDN w:val="0"/>
              <w:adjustRightInd w:val="0"/>
              <w:jc w:val="center"/>
              <w:rPr>
                <w:rFonts w:ascii="Times New Roman" w:hAnsi="Times New Roman" w:cs="Times New Roman"/>
                <w:color w:val="000000"/>
              </w:rPr>
            </w:pPr>
            <w:r w:rsidRPr="00CD3F27">
              <w:rPr>
                <w:rFonts w:ascii="Times New Roman" w:hAnsi="Times New Roman" w:cs="Times New Roman"/>
                <w:color w:val="000000"/>
              </w:rPr>
              <w:t>2</w:t>
            </w:r>
          </w:p>
        </w:tc>
        <w:tc>
          <w:tcPr>
            <w:tcW w:w="1560" w:type="dxa"/>
            <w:vAlign w:val="center"/>
          </w:tcPr>
          <w:p w:rsidR="00E61886" w:rsidRPr="00CD3F27" w:rsidRDefault="00E61886" w:rsidP="00E61886">
            <w:pPr>
              <w:autoSpaceDE w:val="0"/>
              <w:autoSpaceDN w:val="0"/>
              <w:adjustRightInd w:val="0"/>
              <w:jc w:val="center"/>
              <w:rPr>
                <w:rFonts w:ascii="Times New Roman" w:hAnsi="Times New Roman" w:cs="Times New Roman"/>
                <w:color w:val="000000"/>
              </w:rPr>
            </w:pPr>
            <w:r w:rsidRPr="00CD3F27">
              <w:rPr>
                <w:rFonts w:ascii="Times New Roman" w:hAnsi="Times New Roman" w:cs="Times New Roman"/>
                <w:color w:val="000000"/>
              </w:rPr>
              <w:t>4</w:t>
            </w:r>
          </w:p>
        </w:tc>
        <w:tc>
          <w:tcPr>
            <w:tcW w:w="1559" w:type="dxa"/>
            <w:vAlign w:val="center"/>
          </w:tcPr>
          <w:p w:rsidR="00E61886" w:rsidRPr="00CD3F27" w:rsidRDefault="00E61886" w:rsidP="00E61886">
            <w:pPr>
              <w:autoSpaceDE w:val="0"/>
              <w:autoSpaceDN w:val="0"/>
              <w:adjustRightInd w:val="0"/>
              <w:jc w:val="center"/>
              <w:rPr>
                <w:rFonts w:ascii="Times New Roman" w:hAnsi="Times New Roman" w:cs="Times New Roman"/>
                <w:color w:val="000000"/>
              </w:rPr>
            </w:pPr>
            <w:r w:rsidRPr="00CD3F27">
              <w:rPr>
                <w:rFonts w:ascii="Times New Roman" w:hAnsi="Times New Roman" w:cs="Times New Roman"/>
                <w:color w:val="000000"/>
              </w:rPr>
              <w:t>6</w:t>
            </w:r>
          </w:p>
        </w:tc>
      </w:tr>
      <w:tr w:rsidR="00E61886" w:rsidRPr="00CD3F27" w:rsidTr="00E61886">
        <w:trPr>
          <w:trHeight w:val="496"/>
        </w:trPr>
        <w:tc>
          <w:tcPr>
            <w:tcW w:w="1980" w:type="dxa"/>
            <w:vMerge/>
            <w:vAlign w:val="center"/>
          </w:tcPr>
          <w:p w:rsidR="00E61886" w:rsidRPr="00DA37BF" w:rsidRDefault="00E61886" w:rsidP="00E61886">
            <w:pPr>
              <w:autoSpaceDE w:val="0"/>
              <w:autoSpaceDN w:val="0"/>
              <w:adjustRightInd w:val="0"/>
              <w:jc w:val="center"/>
              <w:rPr>
                <w:rFonts w:ascii="Times New Roman" w:hAnsi="Times New Roman" w:cs="Times New Roman"/>
                <w:b/>
              </w:rPr>
            </w:pPr>
          </w:p>
        </w:tc>
        <w:tc>
          <w:tcPr>
            <w:tcW w:w="1559" w:type="dxa"/>
            <w:vAlign w:val="center"/>
          </w:tcPr>
          <w:p w:rsidR="00E61886" w:rsidRPr="00CD3F27" w:rsidRDefault="00E61886" w:rsidP="00E61886">
            <w:pPr>
              <w:autoSpaceDE w:val="0"/>
              <w:autoSpaceDN w:val="0"/>
              <w:adjustRightInd w:val="0"/>
              <w:jc w:val="center"/>
              <w:rPr>
                <w:rFonts w:ascii="Times New Roman" w:hAnsi="Times New Roman" w:cs="Times New Roman"/>
                <w:color w:val="000000"/>
              </w:rPr>
            </w:pPr>
            <w:r w:rsidRPr="00CD3F27">
              <w:rPr>
                <w:rFonts w:ascii="Times New Roman" w:hAnsi="Times New Roman" w:cs="Times New Roman"/>
                <w:color w:val="000000"/>
              </w:rPr>
              <w:t>.0%</w:t>
            </w:r>
          </w:p>
        </w:tc>
        <w:tc>
          <w:tcPr>
            <w:tcW w:w="1559" w:type="dxa"/>
            <w:vAlign w:val="center"/>
          </w:tcPr>
          <w:p w:rsidR="00E61886" w:rsidRPr="00CD3F27" w:rsidRDefault="00E61886" w:rsidP="00E61886">
            <w:pPr>
              <w:autoSpaceDE w:val="0"/>
              <w:autoSpaceDN w:val="0"/>
              <w:adjustRightInd w:val="0"/>
              <w:jc w:val="center"/>
              <w:rPr>
                <w:rFonts w:ascii="Times New Roman" w:hAnsi="Times New Roman" w:cs="Times New Roman"/>
                <w:color w:val="000000"/>
              </w:rPr>
            </w:pPr>
            <w:r w:rsidRPr="00CD3F27">
              <w:rPr>
                <w:rFonts w:ascii="Times New Roman" w:hAnsi="Times New Roman" w:cs="Times New Roman"/>
                <w:color w:val="000000"/>
              </w:rPr>
              <w:t>33.3%</w:t>
            </w:r>
          </w:p>
        </w:tc>
        <w:tc>
          <w:tcPr>
            <w:tcW w:w="1560" w:type="dxa"/>
            <w:vAlign w:val="center"/>
          </w:tcPr>
          <w:p w:rsidR="00E61886" w:rsidRPr="00CD3F27" w:rsidRDefault="00E61886" w:rsidP="00E61886">
            <w:pPr>
              <w:autoSpaceDE w:val="0"/>
              <w:autoSpaceDN w:val="0"/>
              <w:adjustRightInd w:val="0"/>
              <w:jc w:val="center"/>
              <w:rPr>
                <w:rFonts w:ascii="Times New Roman" w:hAnsi="Times New Roman" w:cs="Times New Roman"/>
                <w:color w:val="000000"/>
              </w:rPr>
            </w:pPr>
            <w:r w:rsidRPr="00CD3F27">
              <w:rPr>
                <w:rFonts w:ascii="Times New Roman" w:hAnsi="Times New Roman" w:cs="Times New Roman"/>
                <w:color w:val="000000"/>
              </w:rPr>
              <w:t>66.7%</w:t>
            </w:r>
          </w:p>
        </w:tc>
        <w:tc>
          <w:tcPr>
            <w:tcW w:w="1559" w:type="dxa"/>
            <w:vAlign w:val="center"/>
          </w:tcPr>
          <w:p w:rsidR="00E61886" w:rsidRPr="00CD3F27" w:rsidRDefault="00E61886" w:rsidP="00E61886">
            <w:pPr>
              <w:autoSpaceDE w:val="0"/>
              <w:autoSpaceDN w:val="0"/>
              <w:adjustRightInd w:val="0"/>
              <w:jc w:val="center"/>
              <w:rPr>
                <w:rFonts w:ascii="Times New Roman" w:hAnsi="Times New Roman" w:cs="Times New Roman"/>
                <w:color w:val="000000"/>
              </w:rPr>
            </w:pPr>
            <w:r w:rsidRPr="00CD3F27">
              <w:rPr>
                <w:rFonts w:ascii="Times New Roman" w:hAnsi="Times New Roman" w:cs="Times New Roman"/>
                <w:color w:val="000000"/>
              </w:rPr>
              <w:t>100.0%</w:t>
            </w:r>
          </w:p>
        </w:tc>
      </w:tr>
      <w:tr w:rsidR="00E61886" w:rsidRPr="00CD3F27" w:rsidTr="00E61886">
        <w:trPr>
          <w:trHeight w:val="482"/>
        </w:trPr>
        <w:tc>
          <w:tcPr>
            <w:tcW w:w="1980" w:type="dxa"/>
            <w:vMerge w:val="restart"/>
            <w:vAlign w:val="center"/>
          </w:tcPr>
          <w:p w:rsidR="00E61886" w:rsidRPr="00DA37BF" w:rsidRDefault="00E61886" w:rsidP="00E61886">
            <w:pPr>
              <w:autoSpaceDE w:val="0"/>
              <w:autoSpaceDN w:val="0"/>
              <w:adjustRightInd w:val="0"/>
              <w:jc w:val="center"/>
              <w:rPr>
                <w:rFonts w:ascii="Times New Roman" w:hAnsi="Times New Roman" w:cs="Times New Roman"/>
                <w:b/>
                <w:color w:val="000000"/>
              </w:rPr>
            </w:pPr>
            <w:r w:rsidRPr="00DA37BF">
              <w:rPr>
                <w:rFonts w:ascii="Times New Roman" w:hAnsi="Times New Roman" w:cs="Times New Roman"/>
                <w:b/>
                <w:color w:val="000000"/>
              </w:rPr>
              <w:t>Kurang</w:t>
            </w:r>
          </w:p>
        </w:tc>
        <w:tc>
          <w:tcPr>
            <w:tcW w:w="1559" w:type="dxa"/>
            <w:vAlign w:val="center"/>
          </w:tcPr>
          <w:p w:rsidR="00E61886" w:rsidRPr="00CD3F27" w:rsidRDefault="00E61886" w:rsidP="00E61886">
            <w:pPr>
              <w:autoSpaceDE w:val="0"/>
              <w:autoSpaceDN w:val="0"/>
              <w:adjustRightInd w:val="0"/>
              <w:jc w:val="center"/>
              <w:rPr>
                <w:rFonts w:ascii="Times New Roman" w:hAnsi="Times New Roman" w:cs="Times New Roman"/>
                <w:color w:val="000000"/>
              </w:rPr>
            </w:pPr>
            <w:r w:rsidRPr="00CD3F27">
              <w:rPr>
                <w:rFonts w:ascii="Times New Roman" w:hAnsi="Times New Roman" w:cs="Times New Roman"/>
                <w:color w:val="000000"/>
              </w:rPr>
              <w:t>0</w:t>
            </w:r>
          </w:p>
        </w:tc>
        <w:tc>
          <w:tcPr>
            <w:tcW w:w="1559" w:type="dxa"/>
            <w:vAlign w:val="center"/>
          </w:tcPr>
          <w:p w:rsidR="00E61886" w:rsidRPr="00CD3F27" w:rsidRDefault="00E61886" w:rsidP="00E61886">
            <w:pPr>
              <w:autoSpaceDE w:val="0"/>
              <w:autoSpaceDN w:val="0"/>
              <w:adjustRightInd w:val="0"/>
              <w:jc w:val="center"/>
              <w:rPr>
                <w:rFonts w:ascii="Times New Roman" w:hAnsi="Times New Roman" w:cs="Times New Roman"/>
                <w:color w:val="000000"/>
              </w:rPr>
            </w:pPr>
            <w:r w:rsidRPr="00CD3F27">
              <w:rPr>
                <w:rFonts w:ascii="Times New Roman" w:hAnsi="Times New Roman" w:cs="Times New Roman"/>
                <w:color w:val="000000"/>
              </w:rPr>
              <w:t>7</w:t>
            </w:r>
          </w:p>
        </w:tc>
        <w:tc>
          <w:tcPr>
            <w:tcW w:w="1560" w:type="dxa"/>
            <w:vAlign w:val="center"/>
          </w:tcPr>
          <w:p w:rsidR="00E61886" w:rsidRPr="00CD3F27" w:rsidRDefault="00E61886" w:rsidP="00E61886">
            <w:pPr>
              <w:autoSpaceDE w:val="0"/>
              <w:autoSpaceDN w:val="0"/>
              <w:adjustRightInd w:val="0"/>
              <w:jc w:val="center"/>
              <w:rPr>
                <w:rFonts w:ascii="Times New Roman" w:hAnsi="Times New Roman" w:cs="Times New Roman"/>
                <w:color w:val="000000"/>
              </w:rPr>
            </w:pPr>
            <w:r w:rsidRPr="00CD3F27">
              <w:rPr>
                <w:rFonts w:ascii="Times New Roman" w:hAnsi="Times New Roman" w:cs="Times New Roman"/>
                <w:color w:val="000000"/>
              </w:rPr>
              <w:t>16</w:t>
            </w:r>
          </w:p>
        </w:tc>
        <w:tc>
          <w:tcPr>
            <w:tcW w:w="1559" w:type="dxa"/>
            <w:vAlign w:val="center"/>
          </w:tcPr>
          <w:p w:rsidR="00E61886" w:rsidRPr="00CD3F27" w:rsidRDefault="00E61886" w:rsidP="00E61886">
            <w:pPr>
              <w:autoSpaceDE w:val="0"/>
              <w:autoSpaceDN w:val="0"/>
              <w:adjustRightInd w:val="0"/>
              <w:jc w:val="center"/>
              <w:rPr>
                <w:rFonts w:ascii="Times New Roman" w:hAnsi="Times New Roman" w:cs="Times New Roman"/>
                <w:color w:val="000000"/>
              </w:rPr>
            </w:pPr>
            <w:r w:rsidRPr="00CD3F27">
              <w:rPr>
                <w:rFonts w:ascii="Times New Roman" w:hAnsi="Times New Roman" w:cs="Times New Roman"/>
                <w:color w:val="000000"/>
              </w:rPr>
              <w:t>23</w:t>
            </w:r>
          </w:p>
        </w:tc>
      </w:tr>
      <w:tr w:rsidR="00E61886" w:rsidRPr="00CD3F27" w:rsidTr="00E61886">
        <w:trPr>
          <w:trHeight w:val="511"/>
        </w:trPr>
        <w:tc>
          <w:tcPr>
            <w:tcW w:w="1980" w:type="dxa"/>
            <w:vMerge/>
            <w:vAlign w:val="center"/>
          </w:tcPr>
          <w:p w:rsidR="00E61886" w:rsidRPr="00DA37BF" w:rsidRDefault="00E61886" w:rsidP="00E61886">
            <w:pPr>
              <w:autoSpaceDE w:val="0"/>
              <w:autoSpaceDN w:val="0"/>
              <w:adjustRightInd w:val="0"/>
              <w:jc w:val="center"/>
              <w:rPr>
                <w:rFonts w:ascii="Times New Roman" w:hAnsi="Times New Roman" w:cs="Times New Roman"/>
                <w:b/>
              </w:rPr>
            </w:pPr>
          </w:p>
        </w:tc>
        <w:tc>
          <w:tcPr>
            <w:tcW w:w="1559" w:type="dxa"/>
            <w:vAlign w:val="center"/>
          </w:tcPr>
          <w:p w:rsidR="00E61886" w:rsidRPr="00CD3F27" w:rsidRDefault="00E61886" w:rsidP="00E61886">
            <w:pPr>
              <w:autoSpaceDE w:val="0"/>
              <w:autoSpaceDN w:val="0"/>
              <w:adjustRightInd w:val="0"/>
              <w:jc w:val="center"/>
              <w:rPr>
                <w:rFonts w:ascii="Times New Roman" w:hAnsi="Times New Roman" w:cs="Times New Roman"/>
                <w:color w:val="000000"/>
              </w:rPr>
            </w:pPr>
            <w:r w:rsidRPr="00CD3F27">
              <w:rPr>
                <w:rFonts w:ascii="Times New Roman" w:hAnsi="Times New Roman" w:cs="Times New Roman"/>
                <w:color w:val="000000"/>
              </w:rPr>
              <w:t>.0%</w:t>
            </w:r>
          </w:p>
        </w:tc>
        <w:tc>
          <w:tcPr>
            <w:tcW w:w="1559" w:type="dxa"/>
            <w:vAlign w:val="center"/>
          </w:tcPr>
          <w:p w:rsidR="00E61886" w:rsidRPr="00CD3F27" w:rsidRDefault="00E61886" w:rsidP="00E61886">
            <w:pPr>
              <w:autoSpaceDE w:val="0"/>
              <w:autoSpaceDN w:val="0"/>
              <w:adjustRightInd w:val="0"/>
              <w:jc w:val="center"/>
              <w:rPr>
                <w:rFonts w:ascii="Times New Roman" w:hAnsi="Times New Roman" w:cs="Times New Roman"/>
                <w:color w:val="000000"/>
              </w:rPr>
            </w:pPr>
            <w:r w:rsidRPr="00CD3F27">
              <w:rPr>
                <w:rFonts w:ascii="Times New Roman" w:hAnsi="Times New Roman" w:cs="Times New Roman"/>
                <w:color w:val="000000"/>
              </w:rPr>
              <w:t>30.4%</w:t>
            </w:r>
          </w:p>
        </w:tc>
        <w:tc>
          <w:tcPr>
            <w:tcW w:w="1560" w:type="dxa"/>
            <w:vAlign w:val="center"/>
          </w:tcPr>
          <w:p w:rsidR="00E61886" w:rsidRPr="00CD3F27" w:rsidRDefault="00E61886" w:rsidP="00E61886">
            <w:pPr>
              <w:autoSpaceDE w:val="0"/>
              <w:autoSpaceDN w:val="0"/>
              <w:adjustRightInd w:val="0"/>
              <w:jc w:val="center"/>
              <w:rPr>
                <w:rFonts w:ascii="Times New Roman" w:hAnsi="Times New Roman" w:cs="Times New Roman"/>
                <w:color w:val="000000"/>
              </w:rPr>
            </w:pPr>
            <w:r w:rsidRPr="00CD3F27">
              <w:rPr>
                <w:rFonts w:ascii="Times New Roman" w:hAnsi="Times New Roman" w:cs="Times New Roman"/>
                <w:color w:val="000000"/>
              </w:rPr>
              <w:t>69.6%</w:t>
            </w:r>
          </w:p>
        </w:tc>
        <w:tc>
          <w:tcPr>
            <w:tcW w:w="1559" w:type="dxa"/>
            <w:vAlign w:val="center"/>
          </w:tcPr>
          <w:p w:rsidR="00E61886" w:rsidRPr="00CD3F27" w:rsidRDefault="00E61886" w:rsidP="00E61886">
            <w:pPr>
              <w:autoSpaceDE w:val="0"/>
              <w:autoSpaceDN w:val="0"/>
              <w:adjustRightInd w:val="0"/>
              <w:jc w:val="center"/>
              <w:rPr>
                <w:rFonts w:ascii="Times New Roman" w:hAnsi="Times New Roman" w:cs="Times New Roman"/>
                <w:color w:val="000000"/>
              </w:rPr>
            </w:pPr>
            <w:r w:rsidRPr="00CD3F27">
              <w:rPr>
                <w:rFonts w:ascii="Times New Roman" w:hAnsi="Times New Roman" w:cs="Times New Roman"/>
                <w:color w:val="000000"/>
              </w:rPr>
              <w:t>100.0%</w:t>
            </w:r>
          </w:p>
        </w:tc>
      </w:tr>
      <w:tr w:rsidR="00E61886" w:rsidRPr="00CD3F27" w:rsidTr="00E61886">
        <w:trPr>
          <w:trHeight w:val="482"/>
        </w:trPr>
        <w:tc>
          <w:tcPr>
            <w:tcW w:w="1980" w:type="dxa"/>
            <w:vMerge w:val="restart"/>
            <w:vAlign w:val="center"/>
          </w:tcPr>
          <w:p w:rsidR="00E61886" w:rsidRPr="00DA37BF" w:rsidRDefault="00E61886" w:rsidP="00E61886">
            <w:pPr>
              <w:autoSpaceDE w:val="0"/>
              <w:autoSpaceDN w:val="0"/>
              <w:adjustRightInd w:val="0"/>
              <w:jc w:val="center"/>
              <w:rPr>
                <w:rFonts w:ascii="Times New Roman" w:hAnsi="Times New Roman" w:cs="Times New Roman"/>
                <w:b/>
                <w:color w:val="000000"/>
              </w:rPr>
            </w:pPr>
            <w:r w:rsidRPr="00DA37BF">
              <w:rPr>
                <w:rFonts w:ascii="Times New Roman" w:hAnsi="Times New Roman" w:cs="Times New Roman"/>
                <w:b/>
                <w:color w:val="000000"/>
              </w:rPr>
              <w:t>Total</w:t>
            </w:r>
          </w:p>
        </w:tc>
        <w:tc>
          <w:tcPr>
            <w:tcW w:w="1559" w:type="dxa"/>
            <w:vAlign w:val="center"/>
          </w:tcPr>
          <w:p w:rsidR="00E61886" w:rsidRPr="00CD3F27" w:rsidRDefault="00E61886" w:rsidP="00E61886">
            <w:pPr>
              <w:autoSpaceDE w:val="0"/>
              <w:autoSpaceDN w:val="0"/>
              <w:adjustRightInd w:val="0"/>
              <w:jc w:val="center"/>
              <w:rPr>
                <w:rFonts w:ascii="Times New Roman" w:hAnsi="Times New Roman" w:cs="Times New Roman"/>
                <w:color w:val="000000"/>
              </w:rPr>
            </w:pPr>
            <w:r w:rsidRPr="00CD3F27">
              <w:rPr>
                <w:rFonts w:ascii="Times New Roman" w:hAnsi="Times New Roman" w:cs="Times New Roman"/>
                <w:color w:val="000000"/>
              </w:rPr>
              <w:t>1</w:t>
            </w:r>
          </w:p>
        </w:tc>
        <w:tc>
          <w:tcPr>
            <w:tcW w:w="1559" w:type="dxa"/>
            <w:vAlign w:val="center"/>
          </w:tcPr>
          <w:p w:rsidR="00E61886" w:rsidRPr="00CD3F27" w:rsidRDefault="00E61886" w:rsidP="00E61886">
            <w:pPr>
              <w:autoSpaceDE w:val="0"/>
              <w:autoSpaceDN w:val="0"/>
              <w:adjustRightInd w:val="0"/>
              <w:jc w:val="center"/>
              <w:rPr>
                <w:rFonts w:ascii="Times New Roman" w:hAnsi="Times New Roman" w:cs="Times New Roman"/>
                <w:color w:val="000000"/>
              </w:rPr>
            </w:pPr>
            <w:r w:rsidRPr="00CD3F27">
              <w:rPr>
                <w:rFonts w:ascii="Times New Roman" w:hAnsi="Times New Roman" w:cs="Times New Roman"/>
                <w:color w:val="000000"/>
              </w:rPr>
              <w:t>12</w:t>
            </w:r>
          </w:p>
        </w:tc>
        <w:tc>
          <w:tcPr>
            <w:tcW w:w="1560" w:type="dxa"/>
            <w:vAlign w:val="center"/>
          </w:tcPr>
          <w:p w:rsidR="00E61886" w:rsidRPr="00CD3F27" w:rsidRDefault="00E61886" w:rsidP="00E61886">
            <w:pPr>
              <w:autoSpaceDE w:val="0"/>
              <w:autoSpaceDN w:val="0"/>
              <w:adjustRightInd w:val="0"/>
              <w:jc w:val="center"/>
              <w:rPr>
                <w:rFonts w:ascii="Times New Roman" w:hAnsi="Times New Roman" w:cs="Times New Roman"/>
                <w:color w:val="000000"/>
              </w:rPr>
            </w:pPr>
            <w:r w:rsidRPr="00CD3F27">
              <w:rPr>
                <w:rFonts w:ascii="Times New Roman" w:hAnsi="Times New Roman" w:cs="Times New Roman"/>
                <w:color w:val="000000"/>
              </w:rPr>
              <w:t>24</w:t>
            </w:r>
          </w:p>
        </w:tc>
        <w:tc>
          <w:tcPr>
            <w:tcW w:w="1559" w:type="dxa"/>
            <w:vAlign w:val="center"/>
          </w:tcPr>
          <w:p w:rsidR="00E61886" w:rsidRPr="00CD3F27" w:rsidRDefault="00E61886" w:rsidP="00E61886">
            <w:pPr>
              <w:autoSpaceDE w:val="0"/>
              <w:autoSpaceDN w:val="0"/>
              <w:adjustRightInd w:val="0"/>
              <w:jc w:val="center"/>
              <w:rPr>
                <w:rFonts w:ascii="Times New Roman" w:hAnsi="Times New Roman" w:cs="Times New Roman"/>
                <w:color w:val="000000"/>
              </w:rPr>
            </w:pPr>
            <w:r w:rsidRPr="00CD3F27">
              <w:rPr>
                <w:rFonts w:ascii="Times New Roman" w:hAnsi="Times New Roman" w:cs="Times New Roman"/>
                <w:color w:val="000000"/>
              </w:rPr>
              <w:t>37</w:t>
            </w:r>
          </w:p>
        </w:tc>
      </w:tr>
      <w:tr w:rsidR="00E61886" w:rsidRPr="00CD3F27" w:rsidTr="00E61886">
        <w:trPr>
          <w:trHeight w:val="496"/>
        </w:trPr>
        <w:tc>
          <w:tcPr>
            <w:tcW w:w="1980" w:type="dxa"/>
            <w:vMerge/>
            <w:vAlign w:val="center"/>
          </w:tcPr>
          <w:p w:rsidR="00E61886" w:rsidRPr="00CD3F27" w:rsidRDefault="00E61886" w:rsidP="00E61886">
            <w:pPr>
              <w:autoSpaceDE w:val="0"/>
              <w:autoSpaceDN w:val="0"/>
              <w:adjustRightInd w:val="0"/>
              <w:jc w:val="center"/>
              <w:rPr>
                <w:rFonts w:ascii="Times New Roman" w:hAnsi="Times New Roman" w:cs="Times New Roman"/>
                <w:color w:val="000000"/>
              </w:rPr>
            </w:pPr>
          </w:p>
        </w:tc>
        <w:tc>
          <w:tcPr>
            <w:tcW w:w="1559" w:type="dxa"/>
            <w:vAlign w:val="center"/>
          </w:tcPr>
          <w:p w:rsidR="00E61886" w:rsidRPr="00CD3F27" w:rsidRDefault="00E61886" w:rsidP="00E61886">
            <w:pPr>
              <w:autoSpaceDE w:val="0"/>
              <w:autoSpaceDN w:val="0"/>
              <w:adjustRightInd w:val="0"/>
              <w:jc w:val="center"/>
              <w:rPr>
                <w:rFonts w:ascii="Times New Roman" w:hAnsi="Times New Roman" w:cs="Times New Roman"/>
                <w:color w:val="000000"/>
              </w:rPr>
            </w:pPr>
            <w:r w:rsidRPr="00CD3F27">
              <w:rPr>
                <w:rFonts w:ascii="Times New Roman" w:hAnsi="Times New Roman" w:cs="Times New Roman"/>
                <w:color w:val="000000"/>
              </w:rPr>
              <w:t>2.7%</w:t>
            </w:r>
          </w:p>
        </w:tc>
        <w:tc>
          <w:tcPr>
            <w:tcW w:w="1559" w:type="dxa"/>
            <w:vAlign w:val="center"/>
          </w:tcPr>
          <w:p w:rsidR="00E61886" w:rsidRPr="00CD3F27" w:rsidRDefault="00E61886" w:rsidP="00E61886">
            <w:pPr>
              <w:autoSpaceDE w:val="0"/>
              <w:autoSpaceDN w:val="0"/>
              <w:adjustRightInd w:val="0"/>
              <w:jc w:val="center"/>
              <w:rPr>
                <w:rFonts w:ascii="Times New Roman" w:hAnsi="Times New Roman" w:cs="Times New Roman"/>
                <w:color w:val="000000"/>
              </w:rPr>
            </w:pPr>
            <w:r w:rsidRPr="00CD3F27">
              <w:rPr>
                <w:rFonts w:ascii="Times New Roman" w:hAnsi="Times New Roman" w:cs="Times New Roman"/>
                <w:color w:val="000000"/>
              </w:rPr>
              <w:t>32.4%</w:t>
            </w:r>
          </w:p>
        </w:tc>
        <w:tc>
          <w:tcPr>
            <w:tcW w:w="1560" w:type="dxa"/>
            <w:vAlign w:val="center"/>
          </w:tcPr>
          <w:p w:rsidR="00E61886" w:rsidRPr="00CD3F27" w:rsidRDefault="00E61886" w:rsidP="00E61886">
            <w:pPr>
              <w:autoSpaceDE w:val="0"/>
              <w:autoSpaceDN w:val="0"/>
              <w:adjustRightInd w:val="0"/>
              <w:jc w:val="center"/>
              <w:rPr>
                <w:rFonts w:ascii="Times New Roman" w:hAnsi="Times New Roman" w:cs="Times New Roman"/>
                <w:color w:val="000000"/>
              </w:rPr>
            </w:pPr>
            <w:r w:rsidRPr="00CD3F27">
              <w:rPr>
                <w:rFonts w:ascii="Times New Roman" w:hAnsi="Times New Roman" w:cs="Times New Roman"/>
                <w:color w:val="000000"/>
              </w:rPr>
              <w:t>64.9%</w:t>
            </w:r>
          </w:p>
        </w:tc>
        <w:tc>
          <w:tcPr>
            <w:tcW w:w="1559" w:type="dxa"/>
            <w:vAlign w:val="center"/>
          </w:tcPr>
          <w:p w:rsidR="00E61886" w:rsidRPr="00CD3F27" w:rsidRDefault="00E61886" w:rsidP="00E61886">
            <w:pPr>
              <w:autoSpaceDE w:val="0"/>
              <w:autoSpaceDN w:val="0"/>
              <w:adjustRightInd w:val="0"/>
              <w:jc w:val="center"/>
              <w:rPr>
                <w:rFonts w:ascii="Times New Roman" w:hAnsi="Times New Roman" w:cs="Times New Roman"/>
                <w:color w:val="000000"/>
              </w:rPr>
            </w:pPr>
            <w:r w:rsidRPr="00CD3F27">
              <w:rPr>
                <w:rFonts w:ascii="Times New Roman" w:hAnsi="Times New Roman" w:cs="Times New Roman"/>
                <w:color w:val="000000"/>
              </w:rPr>
              <w:t>100.0%</w:t>
            </w:r>
          </w:p>
        </w:tc>
      </w:tr>
    </w:tbl>
    <w:p w:rsidR="00E61886" w:rsidRDefault="00F57C70" w:rsidP="00E61886">
      <w:pPr>
        <w:pStyle w:val="ListParagraph"/>
        <w:autoSpaceDE w:val="0"/>
        <w:autoSpaceDN w:val="0"/>
        <w:adjustRightInd w:val="0"/>
        <w:spacing w:after="0" w:line="360" w:lineRule="auto"/>
        <w:ind w:left="1854"/>
        <w:jc w:val="center"/>
        <w:rPr>
          <w:bCs/>
          <w:color w:val="000000"/>
          <w:lang w:val="id-ID"/>
        </w:rPr>
      </w:pPr>
      <w:r>
        <w:rPr>
          <w:bCs/>
          <w:color w:val="000000"/>
          <w:lang w:val="id-ID"/>
        </w:rPr>
        <w:t>Tabel 6</w:t>
      </w:r>
      <w:r w:rsidR="008005F0">
        <w:rPr>
          <w:bCs/>
          <w:color w:val="000000"/>
          <w:lang w:val="id-ID"/>
        </w:rPr>
        <w:t>.</w:t>
      </w:r>
    </w:p>
    <w:p w:rsidR="00F57C70" w:rsidRDefault="00F57C70" w:rsidP="00E61886">
      <w:pPr>
        <w:pStyle w:val="ListParagraph"/>
        <w:autoSpaceDE w:val="0"/>
        <w:autoSpaceDN w:val="0"/>
        <w:adjustRightInd w:val="0"/>
        <w:spacing w:after="0" w:line="360" w:lineRule="auto"/>
        <w:ind w:left="1701" w:firstLine="153"/>
        <w:jc w:val="center"/>
        <w:rPr>
          <w:bCs/>
          <w:color w:val="000000"/>
          <w:lang w:val="id-ID"/>
        </w:rPr>
      </w:pPr>
      <w:r>
        <w:rPr>
          <w:bCs/>
          <w:color w:val="000000"/>
          <w:lang w:val="id-ID"/>
        </w:rPr>
        <w:t>Tabulasi Silang Antaara Variabel Penerapan Dengan Usia Di SDM Wee Pangali</w:t>
      </w:r>
    </w:p>
    <w:p w:rsidR="00F57C70" w:rsidRDefault="00F57C70" w:rsidP="00014841">
      <w:pPr>
        <w:spacing w:line="360" w:lineRule="auto"/>
        <w:rPr>
          <w:rFonts w:ascii="Times New Roman" w:eastAsia="Times New Roman" w:hAnsi="Times New Roman" w:cs="Times New Roman"/>
          <w:b/>
          <w:sz w:val="24"/>
          <w:szCs w:val="24"/>
          <w:lang w:val="id"/>
        </w:rPr>
      </w:pPr>
    </w:p>
    <w:p w:rsidR="003B5184" w:rsidRDefault="003B5184" w:rsidP="00014841">
      <w:pPr>
        <w:spacing w:line="360" w:lineRule="auto"/>
        <w:rPr>
          <w:rFonts w:ascii="Times New Roman" w:eastAsia="Times New Roman" w:hAnsi="Times New Roman" w:cs="Times New Roman"/>
          <w:b/>
          <w:sz w:val="24"/>
          <w:szCs w:val="24"/>
          <w:lang w:val="id"/>
        </w:rPr>
      </w:pPr>
    </w:p>
    <w:p w:rsidR="003B5184" w:rsidRDefault="003B5184" w:rsidP="00014841">
      <w:pPr>
        <w:spacing w:line="360" w:lineRule="auto"/>
        <w:rPr>
          <w:rFonts w:ascii="Times New Roman" w:eastAsia="Times New Roman" w:hAnsi="Times New Roman" w:cs="Times New Roman"/>
          <w:b/>
          <w:sz w:val="24"/>
          <w:szCs w:val="24"/>
          <w:lang w:val="id"/>
        </w:rPr>
      </w:pPr>
    </w:p>
    <w:p w:rsidR="003B5184" w:rsidRDefault="003B5184" w:rsidP="00014841">
      <w:pPr>
        <w:spacing w:line="360" w:lineRule="auto"/>
        <w:rPr>
          <w:rFonts w:ascii="Times New Roman" w:eastAsia="Times New Roman" w:hAnsi="Times New Roman" w:cs="Times New Roman"/>
          <w:b/>
          <w:sz w:val="24"/>
          <w:szCs w:val="24"/>
          <w:lang w:val="id"/>
        </w:rPr>
      </w:pPr>
    </w:p>
    <w:p w:rsidR="00F57C70" w:rsidRDefault="00F57C70" w:rsidP="00014841">
      <w:pPr>
        <w:spacing w:line="360" w:lineRule="auto"/>
        <w:rPr>
          <w:rFonts w:ascii="Times New Roman" w:eastAsia="Times New Roman" w:hAnsi="Times New Roman" w:cs="Times New Roman"/>
          <w:b/>
          <w:sz w:val="24"/>
          <w:szCs w:val="24"/>
          <w:lang w:val="id"/>
        </w:rPr>
      </w:pPr>
    </w:p>
    <w:p w:rsidR="00F57C70" w:rsidRDefault="00F57C70" w:rsidP="00014841">
      <w:pPr>
        <w:spacing w:line="360" w:lineRule="auto"/>
        <w:rPr>
          <w:rFonts w:ascii="Times New Roman" w:eastAsia="Times New Roman" w:hAnsi="Times New Roman" w:cs="Times New Roman"/>
          <w:b/>
          <w:sz w:val="24"/>
          <w:szCs w:val="24"/>
          <w:lang w:val="id"/>
        </w:rPr>
      </w:pPr>
    </w:p>
    <w:p w:rsidR="00F57C70" w:rsidRDefault="00F57C70" w:rsidP="00014841">
      <w:pPr>
        <w:spacing w:line="360" w:lineRule="auto"/>
        <w:rPr>
          <w:rFonts w:ascii="Times New Roman" w:eastAsia="Times New Roman" w:hAnsi="Times New Roman" w:cs="Times New Roman"/>
          <w:b/>
          <w:sz w:val="24"/>
          <w:szCs w:val="24"/>
          <w:lang w:val="id"/>
        </w:rPr>
      </w:pPr>
    </w:p>
    <w:p w:rsidR="00F57C70" w:rsidRDefault="00F57C70" w:rsidP="00014841">
      <w:pPr>
        <w:spacing w:line="360" w:lineRule="auto"/>
        <w:rPr>
          <w:rFonts w:ascii="Times New Roman" w:eastAsia="Times New Roman" w:hAnsi="Times New Roman" w:cs="Times New Roman"/>
          <w:b/>
          <w:sz w:val="24"/>
          <w:szCs w:val="24"/>
          <w:lang w:val="id"/>
        </w:rPr>
      </w:pPr>
    </w:p>
    <w:p w:rsidR="00F57C70" w:rsidRDefault="00F57C70" w:rsidP="00F57C70">
      <w:pPr>
        <w:pStyle w:val="ListParagraph"/>
        <w:autoSpaceDE w:val="0"/>
        <w:autoSpaceDN w:val="0"/>
        <w:adjustRightInd w:val="0"/>
        <w:spacing w:after="0" w:line="480" w:lineRule="auto"/>
        <w:ind w:left="1854"/>
        <w:jc w:val="both"/>
        <w:rPr>
          <w:bCs/>
          <w:color w:val="000000"/>
          <w:lang w:val="id-ID"/>
        </w:rPr>
      </w:pPr>
    </w:p>
    <w:p w:rsidR="00E61886" w:rsidRDefault="00F57C70" w:rsidP="00E61886">
      <w:pPr>
        <w:pStyle w:val="ListParagraph"/>
        <w:autoSpaceDE w:val="0"/>
        <w:autoSpaceDN w:val="0"/>
        <w:adjustRightInd w:val="0"/>
        <w:spacing w:after="0" w:line="360" w:lineRule="auto"/>
        <w:ind w:left="1854"/>
        <w:jc w:val="center"/>
        <w:rPr>
          <w:bCs/>
          <w:color w:val="000000"/>
          <w:lang w:val="id-ID"/>
        </w:rPr>
      </w:pPr>
      <w:r>
        <w:rPr>
          <w:bCs/>
          <w:color w:val="000000"/>
          <w:lang w:val="id-ID"/>
        </w:rPr>
        <w:t>Ta</w:t>
      </w:r>
      <w:r w:rsidRPr="00B7768E">
        <w:rPr>
          <w:bCs/>
          <w:color w:val="000000"/>
          <w:lang w:val="id-ID"/>
        </w:rPr>
        <w:t>bel</w:t>
      </w:r>
      <w:r>
        <w:rPr>
          <w:bCs/>
          <w:color w:val="000000"/>
          <w:lang w:val="id-ID"/>
        </w:rPr>
        <w:t xml:space="preserve"> 7</w:t>
      </w:r>
      <w:r w:rsidR="008005F0">
        <w:rPr>
          <w:bCs/>
          <w:color w:val="000000"/>
          <w:lang w:val="id-ID"/>
        </w:rPr>
        <w:t>.</w:t>
      </w:r>
    </w:p>
    <w:p w:rsidR="00F57C70" w:rsidRDefault="00F57C70" w:rsidP="00E61886">
      <w:pPr>
        <w:pStyle w:val="ListParagraph"/>
        <w:autoSpaceDE w:val="0"/>
        <w:autoSpaceDN w:val="0"/>
        <w:adjustRightInd w:val="0"/>
        <w:spacing w:after="0" w:line="360" w:lineRule="auto"/>
        <w:ind w:left="1854"/>
        <w:jc w:val="center"/>
        <w:rPr>
          <w:bCs/>
          <w:color w:val="000000"/>
          <w:lang w:val="id-ID"/>
        </w:rPr>
      </w:pPr>
      <w:r>
        <w:rPr>
          <w:bCs/>
          <w:color w:val="000000"/>
          <w:lang w:val="id-ID"/>
        </w:rPr>
        <w:t>Hasil Uji Statistik Pengetahuan Tentang Penerapan UKS Di SDM Wee Pangali.</w:t>
      </w:r>
    </w:p>
    <w:tbl>
      <w:tblPr>
        <w:tblStyle w:val="TableGrid1"/>
        <w:tblW w:w="8221" w:type="dxa"/>
        <w:tblInd w:w="846" w:type="dxa"/>
        <w:tblLayout w:type="fixed"/>
        <w:tblLook w:val="0000" w:firstRow="0" w:lastRow="0" w:firstColumn="0" w:lastColumn="0" w:noHBand="0" w:noVBand="0"/>
      </w:tblPr>
      <w:tblGrid>
        <w:gridCol w:w="1984"/>
        <w:gridCol w:w="2268"/>
        <w:gridCol w:w="1985"/>
        <w:gridCol w:w="1984"/>
      </w:tblGrid>
      <w:tr w:rsidR="00F57C70" w:rsidRPr="00B7768E" w:rsidTr="00E61886">
        <w:tc>
          <w:tcPr>
            <w:tcW w:w="4252" w:type="dxa"/>
            <w:gridSpan w:val="2"/>
            <w:vAlign w:val="center"/>
          </w:tcPr>
          <w:p w:rsidR="00F57C70" w:rsidRPr="00DA37BF" w:rsidRDefault="00F57C70" w:rsidP="0045282A">
            <w:pPr>
              <w:autoSpaceDE w:val="0"/>
              <w:autoSpaceDN w:val="0"/>
              <w:adjustRightInd w:val="0"/>
              <w:jc w:val="center"/>
              <w:rPr>
                <w:rFonts w:ascii="Times New Roman" w:hAnsi="Times New Roman" w:cs="Times New Roman"/>
                <w:b/>
              </w:rPr>
            </w:pPr>
            <w:r w:rsidRPr="00DA37BF">
              <w:rPr>
                <w:rFonts w:ascii="Times New Roman" w:hAnsi="Times New Roman" w:cs="Times New Roman"/>
                <w:b/>
                <w:bCs/>
                <w:color w:val="000000"/>
              </w:rPr>
              <w:t>Correlations</w:t>
            </w:r>
          </w:p>
        </w:tc>
        <w:tc>
          <w:tcPr>
            <w:tcW w:w="1985" w:type="dxa"/>
            <w:vAlign w:val="center"/>
          </w:tcPr>
          <w:p w:rsidR="00F57C70" w:rsidRPr="00DA37BF" w:rsidRDefault="00F57C70" w:rsidP="0045282A">
            <w:pPr>
              <w:autoSpaceDE w:val="0"/>
              <w:autoSpaceDN w:val="0"/>
              <w:adjustRightInd w:val="0"/>
              <w:spacing w:line="320" w:lineRule="atLeast"/>
              <w:jc w:val="center"/>
              <w:rPr>
                <w:rFonts w:ascii="Times New Roman" w:hAnsi="Times New Roman" w:cs="Times New Roman"/>
                <w:b/>
                <w:color w:val="000000"/>
              </w:rPr>
            </w:pPr>
            <w:r w:rsidRPr="00DA37BF">
              <w:rPr>
                <w:rFonts w:ascii="Times New Roman" w:hAnsi="Times New Roman" w:cs="Times New Roman"/>
                <w:b/>
                <w:color w:val="000000"/>
              </w:rPr>
              <w:t>Pengetahuan</w:t>
            </w:r>
          </w:p>
        </w:tc>
        <w:tc>
          <w:tcPr>
            <w:tcW w:w="1984" w:type="dxa"/>
            <w:vAlign w:val="center"/>
          </w:tcPr>
          <w:p w:rsidR="00F57C70" w:rsidRPr="00DA37BF" w:rsidRDefault="00F57C70" w:rsidP="0045282A">
            <w:pPr>
              <w:autoSpaceDE w:val="0"/>
              <w:autoSpaceDN w:val="0"/>
              <w:adjustRightInd w:val="0"/>
              <w:spacing w:line="320" w:lineRule="atLeast"/>
              <w:jc w:val="center"/>
              <w:rPr>
                <w:rFonts w:ascii="Times New Roman" w:hAnsi="Times New Roman" w:cs="Times New Roman"/>
                <w:b/>
                <w:color w:val="000000"/>
              </w:rPr>
            </w:pPr>
            <w:r w:rsidRPr="00DA37BF">
              <w:rPr>
                <w:rFonts w:ascii="Times New Roman" w:hAnsi="Times New Roman" w:cs="Times New Roman"/>
                <w:b/>
                <w:color w:val="000000"/>
              </w:rPr>
              <w:t>Penerapan</w:t>
            </w:r>
          </w:p>
        </w:tc>
      </w:tr>
      <w:tr w:rsidR="00F57C70" w:rsidRPr="00B7768E" w:rsidTr="00E61886">
        <w:tc>
          <w:tcPr>
            <w:tcW w:w="1984" w:type="dxa"/>
            <w:vMerge w:val="restart"/>
            <w:vAlign w:val="center"/>
          </w:tcPr>
          <w:p w:rsidR="00F57C70" w:rsidRPr="00DA37BF" w:rsidRDefault="00F57C70" w:rsidP="0045282A">
            <w:pPr>
              <w:autoSpaceDE w:val="0"/>
              <w:autoSpaceDN w:val="0"/>
              <w:adjustRightInd w:val="0"/>
              <w:spacing w:line="320" w:lineRule="atLeast"/>
              <w:jc w:val="center"/>
              <w:rPr>
                <w:rFonts w:ascii="Times New Roman" w:hAnsi="Times New Roman" w:cs="Times New Roman"/>
                <w:b/>
                <w:color w:val="000000"/>
              </w:rPr>
            </w:pPr>
            <w:r w:rsidRPr="00DA37BF">
              <w:rPr>
                <w:rFonts w:ascii="Times New Roman" w:hAnsi="Times New Roman" w:cs="Times New Roman"/>
                <w:b/>
                <w:color w:val="000000"/>
              </w:rPr>
              <w:t>Pengetahuan</w:t>
            </w:r>
          </w:p>
        </w:tc>
        <w:tc>
          <w:tcPr>
            <w:tcW w:w="2268" w:type="dxa"/>
            <w:vAlign w:val="center"/>
          </w:tcPr>
          <w:p w:rsidR="00F57C70" w:rsidRPr="00DA37BF" w:rsidRDefault="00F57C70" w:rsidP="0045282A">
            <w:pPr>
              <w:autoSpaceDE w:val="0"/>
              <w:autoSpaceDN w:val="0"/>
              <w:adjustRightInd w:val="0"/>
              <w:spacing w:line="320" w:lineRule="atLeast"/>
              <w:jc w:val="center"/>
              <w:rPr>
                <w:rFonts w:ascii="Times New Roman" w:hAnsi="Times New Roman" w:cs="Times New Roman"/>
                <w:b/>
                <w:color w:val="000000"/>
              </w:rPr>
            </w:pPr>
            <w:r w:rsidRPr="00DA37BF">
              <w:rPr>
                <w:rFonts w:ascii="Times New Roman" w:hAnsi="Times New Roman" w:cs="Times New Roman"/>
                <w:b/>
                <w:color w:val="000000"/>
              </w:rPr>
              <w:t>Pearson Correlation</w:t>
            </w:r>
          </w:p>
        </w:tc>
        <w:tc>
          <w:tcPr>
            <w:tcW w:w="1985" w:type="dxa"/>
            <w:vAlign w:val="center"/>
          </w:tcPr>
          <w:p w:rsidR="00F57C70" w:rsidRPr="00B7768E" w:rsidRDefault="00F57C70" w:rsidP="0045282A">
            <w:pPr>
              <w:autoSpaceDE w:val="0"/>
              <w:autoSpaceDN w:val="0"/>
              <w:adjustRightInd w:val="0"/>
              <w:spacing w:line="320" w:lineRule="atLeast"/>
              <w:jc w:val="center"/>
              <w:rPr>
                <w:rFonts w:ascii="Times New Roman" w:hAnsi="Times New Roman" w:cs="Times New Roman"/>
                <w:color w:val="000000"/>
              </w:rPr>
            </w:pPr>
            <w:r w:rsidRPr="00B7768E">
              <w:rPr>
                <w:rFonts w:ascii="Times New Roman" w:hAnsi="Times New Roman" w:cs="Times New Roman"/>
                <w:color w:val="000000"/>
              </w:rPr>
              <w:t>1</w:t>
            </w:r>
          </w:p>
        </w:tc>
        <w:tc>
          <w:tcPr>
            <w:tcW w:w="1984" w:type="dxa"/>
            <w:vAlign w:val="center"/>
          </w:tcPr>
          <w:p w:rsidR="00F57C70" w:rsidRPr="00B7768E" w:rsidRDefault="00F57C70" w:rsidP="0045282A">
            <w:pPr>
              <w:autoSpaceDE w:val="0"/>
              <w:autoSpaceDN w:val="0"/>
              <w:adjustRightInd w:val="0"/>
              <w:spacing w:line="320" w:lineRule="atLeast"/>
              <w:jc w:val="center"/>
              <w:rPr>
                <w:rFonts w:ascii="Times New Roman" w:hAnsi="Times New Roman" w:cs="Times New Roman"/>
                <w:color w:val="000000"/>
              </w:rPr>
            </w:pPr>
            <w:r w:rsidRPr="00B7768E">
              <w:rPr>
                <w:rFonts w:ascii="Times New Roman" w:hAnsi="Times New Roman" w:cs="Times New Roman"/>
                <w:color w:val="000000"/>
              </w:rPr>
              <w:t>1.000</w:t>
            </w:r>
          </w:p>
        </w:tc>
      </w:tr>
      <w:tr w:rsidR="00F57C70" w:rsidRPr="00B7768E" w:rsidTr="00E61886">
        <w:tc>
          <w:tcPr>
            <w:tcW w:w="1984" w:type="dxa"/>
            <w:vMerge/>
            <w:vAlign w:val="center"/>
          </w:tcPr>
          <w:p w:rsidR="00F57C70" w:rsidRPr="00DA37BF" w:rsidRDefault="00F57C70" w:rsidP="0045282A">
            <w:pPr>
              <w:autoSpaceDE w:val="0"/>
              <w:autoSpaceDN w:val="0"/>
              <w:adjustRightInd w:val="0"/>
              <w:jc w:val="center"/>
              <w:rPr>
                <w:rFonts w:ascii="Times New Roman" w:hAnsi="Times New Roman" w:cs="Times New Roman"/>
                <w:b/>
                <w:color w:val="000000"/>
              </w:rPr>
            </w:pPr>
          </w:p>
        </w:tc>
        <w:tc>
          <w:tcPr>
            <w:tcW w:w="2268" w:type="dxa"/>
            <w:vAlign w:val="center"/>
          </w:tcPr>
          <w:p w:rsidR="00F57C70" w:rsidRPr="00DA37BF" w:rsidRDefault="00F57C70" w:rsidP="0045282A">
            <w:pPr>
              <w:autoSpaceDE w:val="0"/>
              <w:autoSpaceDN w:val="0"/>
              <w:adjustRightInd w:val="0"/>
              <w:spacing w:line="320" w:lineRule="atLeast"/>
              <w:jc w:val="center"/>
              <w:rPr>
                <w:rFonts w:ascii="Times New Roman" w:hAnsi="Times New Roman" w:cs="Times New Roman"/>
                <w:b/>
                <w:color w:val="000000"/>
              </w:rPr>
            </w:pPr>
            <w:r w:rsidRPr="00DA37BF">
              <w:rPr>
                <w:rFonts w:ascii="Times New Roman" w:hAnsi="Times New Roman" w:cs="Times New Roman"/>
                <w:b/>
                <w:color w:val="000000"/>
              </w:rPr>
              <w:t>Sig. (2-tailed)</w:t>
            </w:r>
          </w:p>
        </w:tc>
        <w:tc>
          <w:tcPr>
            <w:tcW w:w="1985" w:type="dxa"/>
            <w:vAlign w:val="center"/>
          </w:tcPr>
          <w:p w:rsidR="00F57C70" w:rsidRPr="00B7768E" w:rsidRDefault="00F57C70" w:rsidP="0045282A">
            <w:pPr>
              <w:autoSpaceDE w:val="0"/>
              <w:autoSpaceDN w:val="0"/>
              <w:adjustRightInd w:val="0"/>
              <w:jc w:val="center"/>
              <w:rPr>
                <w:rFonts w:ascii="Times New Roman" w:hAnsi="Times New Roman" w:cs="Times New Roman"/>
              </w:rPr>
            </w:pPr>
          </w:p>
        </w:tc>
        <w:tc>
          <w:tcPr>
            <w:tcW w:w="1984" w:type="dxa"/>
            <w:vAlign w:val="center"/>
          </w:tcPr>
          <w:p w:rsidR="00F57C70" w:rsidRPr="00B7768E" w:rsidRDefault="00F57C70" w:rsidP="0045282A">
            <w:pPr>
              <w:autoSpaceDE w:val="0"/>
              <w:autoSpaceDN w:val="0"/>
              <w:adjustRightInd w:val="0"/>
              <w:spacing w:line="320" w:lineRule="atLeast"/>
              <w:jc w:val="center"/>
              <w:rPr>
                <w:rFonts w:ascii="Times New Roman" w:hAnsi="Times New Roman" w:cs="Times New Roman"/>
                <w:color w:val="000000"/>
              </w:rPr>
            </w:pPr>
            <w:r w:rsidRPr="00B7768E">
              <w:rPr>
                <w:rFonts w:ascii="Times New Roman" w:hAnsi="Times New Roman" w:cs="Times New Roman"/>
                <w:color w:val="000000"/>
              </w:rPr>
              <w:t>.000</w:t>
            </w:r>
          </w:p>
        </w:tc>
      </w:tr>
      <w:tr w:rsidR="00F57C70" w:rsidRPr="00B7768E" w:rsidTr="00E61886">
        <w:tc>
          <w:tcPr>
            <w:tcW w:w="1984" w:type="dxa"/>
            <w:vMerge/>
            <w:vAlign w:val="center"/>
          </w:tcPr>
          <w:p w:rsidR="00F57C70" w:rsidRPr="00DA37BF" w:rsidRDefault="00F57C70" w:rsidP="0045282A">
            <w:pPr>
              <w:autoSpaceDE w:val="0"/>
              <w:autoSpaceDN w:val="0"/>
              <w:adjustRightInd w:val="0"/>
              <w:jc w:val="center"/>
              <w:rPr>
                <w:rFonts w:ascii="Times New Roman" w:hAnsi="Times New Roman" w:cs="Times New Roman"/>
                <w:b/>
                <w:color w:val="000000"/>
              </w:rPr>
            </w:pPr>
          </w:p>
        </w:tc>
        <w:tc>
          <w:tcPr>
            <w:tcW w:w="2268" w:type="dxa"/>
            <w:vAlign w:val="center"/>
          </w:tcPr>
          <w:p w:rsidR="00F57C70" w:rsidRPr="00DA37BF" w:rsidRDefault="00F57C70" w:rsidP="0045282A">
            <w:pPr>
              <w:autoSpaceDE w:val="0"/>
              <w:autoSpaceDN w:val="0"/>
              <w:adjustRightInd w:val="0"/>
              <w:spacing w:line="320" w:lineRule="atLeast"/>
              <w:jc w:val="center"/>
              <w:rPr>
                <w:rFonts w:ascii="Times New Roman" w:hAnsi="Times New Roman" w:cs="Times New Roman"/>
                <w:b/>
                <w:color w:val="000000"/>
              </w:rPr>
            </w:pPr>
            <w:r w:rsidRPr="00DA37BF">
              <w:rPr>
                <w:rFonts w:ascii="Times New Roman" w:hAnsi="Times New Roman" w:cs="Times New Roman"/>
                <w:b/>
                <w:color w:val="000000"/>
              </w:rPr>
              <w:t>N</w:t>
            </w:r>
          </w:p>
        </w:tc>
        <w:tc>
          <w:tcPr>
            <w:tcW w:w="1985" w:type="dxa"/>
            <w:vAlign w:val="center"/>
          </w:tcPr>
          <w:p w:rsidR="00F57C70" w:rsidRPr="00B7768E" w:rsidRDefault="00F57C70" w:rsidP="0045282A">
            <w:pPr>
              <w:autoSpaceDE w:val="0"/>
              <w:autoSpaceDN w:val="0"/>
              <w:adjustRightInd w:val="0"/>
              <w:spacing w:line="320" w:lineRule="atLeast"/>
              <w:jc w:val="center"/>
              <w:rPr>
                <w:rFonts w:ascii="Times New Roman" w:hAnsi="Times New Roman" w:cs="Times New Roman"/>
                <w:color w:val="000000"/>
              </w:rPr>
            </w:pPr>
            <w:r w:rsidRPr="00B7768E">
              <w:rPr>
                <w:rFonts w:ascii="Times New Roman" w:hAnsi="Times New Roman" w:cs="Times New Roman"/>
                <w:color w:val="000000"/>
              </w:rPr>
              <w:t>37</w:t>
            </w:r>
          </w:p>
        </w:tc>
        <w:tc>
          <w:tcPr>
            <w:tcW w:w="1984" w:type="dxa"/>
            <w:vAlign w:val="center"/>
          </w:tcPr>
          <w:p w:rsidR="00F57C70" w:rsidRPr="00B7768E" w:rsidRDefault="00F57C70" w:rsidP="0045282A">
            <w:pPr>
              <w:autoSpaceDE w:val="0"/>
              <w:autoSpaceDN w:val="0"/>
              <w:adjustRightInd w:val="0"/>
              <w:spacing w:line="320" w:lineRule="atLeast"/>
              <w:jc w:val="center"/>
              <w:rPr>
                <w:rFonts w:ascii="Times New Roman" w:hAnsi="Times New Roman" w:cs="Times New Roman"/>
                <w:color w:val="000000"/>
              </w:rPr>
            </w:pPr>
            <w:r w:rsidRPr="00B7768E">
              <w:rPr>
                <w:rFonts w:ascii="Times New Roman" w:hAnsi="Times New Roman" w:cs="Times New Roman"/>
                <w:color w:val="000000"/>
              </w:rPr>
              <w:t>37</w:t>
            </w:r>
          </w:p>
        </w:tc>
      </w:tr>
      <w:tr w:rsidR="00F57C70" w:rsidRPr="00B7768E" w:rsidTr="00E61886">
        <w:tc>
          <w:tcPr>
            <w:tcW w:w="1984" w:type="dxa"/>
            <w:vMerge w:val="restart"/>
            <w:vAlign w:val="center"/>
          </w:tcPr>
          <w:p w:rsidR="00F57C70" w:rsidRPr="00DA37BF" w:rsidRDefault="00F57C70" w:rsidP="0045282A">
            <w:pPr>
              <w:autoSpaceDE w:val="0"/>
              <w:autoSpaceDN w:val="0"/>
              <w:adjustRightInd w:val="0"/>
              <w:spacing w:line="320" w:lineRule="atLeast"/>
              <w:jc w:val="center"/>
              <w:rPr>
                <w:rFonts w:ascii="Times New Roman" w:hAnsi="Times New Roman" w:cs="Times New Roman"/>
                <w:b/>
                <w:color w:val="000000"/>
              </w:rPr>
            </w:pPr>
            <w:r w:rsidRPr="00DA37BF">
              <w:rPr>
                <w:rFonts w:ascii="Times New Roman" w:hAnsi="Times New Roman" w:cs="Times New Roman"/>
                <w:b/>
                <w:color w:val="000000"/>
                <w:lang w:val="id-ID"/>
              </w:rPr>
              <w:t>.</w:t>
            </w:r>
            <w:r w:rsidRPr="00DA37BF">
              <w:rPr>
                <w:rFonts w:ascii="Times New Roman" w:hAnsi="Times New Roman" w:cs="Times New Roman"/>
                <w:b/>
                <w:color w:val="000000"/>
              </w:rPr>
              <w:t>Penerapan</w:t>
            </w:r>
          </w:p>
        </w:tc>
        <w:tc>
          <w:tcPr>
            <w:tcW w:w="2268" w:type="dxa"/>
            <w:vAlign w:val="center"/>
          </w:tcPr>
          <w:p w:rsidR="00F57C70" w:rsidRPr="00DA37BF" w:rsidRDefault="00F57C70" w:rsidP="0045282A">
            <w:pPr>
              <w:autoSpaceDE w:val="0"/>
              <w:autoSpaceDN w:val="0"/>
              <w:adjustRightInd w:val="0"/>
              <w:spacing w:line="320" w:lineRule="atLeast"/>
              <w:jc w:val="center"/>
              <w:rPr>
                <w:rFonts w:ascii="Times New Roman" w:hAnsi="Times New Roman" w:cs="Times New Roman"/>
                <w:b/>
                <w:color w:val="000000"/>
              </w:rPr>
            </w:pPr>
            <w:r w:rsidRPr="00DA37BF">
              <w:rPr>
                <w:rFonts w:ascii="Times New Roman" w:hAnsi="Times New Roman" w:cs="Times New Roman"/>
                <w:b/>
                <w:color w:val="000000"/>
              </w:rPr>
              <w:t>Pearson Correlation</w:t>
            </w:r>
          </w:p>
        </w:tc>
        <w:tc>
          <w:tcPr>
            <w:tcW w:w="1985" w:type="dxa"/>
            <w:vAlign w:val="center"/>
          </w:tcPr>
          <w:p w:rsidR="00F57C70" w:rsidRPr="00B7768E" w:rsidRDefault="00F57C70" w:rsidP="0045282A">
            <w:pPr>
              <w:autoSpaceDE w:val="0"/>
              <w:autoSpaceDN w:val="0"/>
              <w:adjustRightInd w:val="0"/>
              <w:spacing w:line="320" w:lineRule="atLeast"/>
              <w:jc w:val="center"/>
              <w:rPr>
                <w:rFonts w:ascii="Times New Roman" w:hAnsi="Times New Roman" w:cs="Times New Roman"/>
                <w:color w:val="000000"/>
              </w:rPr>
            </w:pPr>
            <w:r w:rsidRPr="00B7768E">
              <w:rPr>
                <w:rFonts w:ascii="Times New Roman" w:hAnsi="Times New Roman" w:cs="Times New Roman"/>
                <w:color w:val="000000"/>
              </w:rPr>
              <w:t>1.000</w:t>
            </w:r>
          </w:p>
        </w:tc>
        <w:tc>
          <w:tcPr>
            <w:tcW w:w="1984" w:type="dxa"/>
            <w:vAlign w:val="center"/>
          </w:tcPr>
          <w:p w:rsidR="00F57C70" w:rsidRPr="00B7768E" w:rsidRDefault="00F57C70" w:rsidP="0045282A">
            <w:pPr>
              <w:autoSpaceDE w:val="0"/>
              <w:autoSpaceDN w:val="0"/>
              <w:adjustRightInd w:val="0"/>
              <w:spacing w:line="320" w:lineRule="atLeast"/>
              <w:jc w:val="center"/>
              <w:rPr>
                <w:rFonts w:ascii="Times New Roman" w:hAnsi="Times New Roman" w:cs="Times New Roman"/>
                <w:color w:val="000000"/>
              </w:rPr>
            </w:pPr>
            <w:r w:rsidRPr="00B7768E">
              <w:rPr>
                <w:rFonts w:ascii="Times New Roman" w:hAnsi="Times New Roman" w:cs="Times New Roman"/>
                <w:color w:val="000000"/>
              </w:rPr>
              <w:t>1</w:t>
            </w:r>
          </w:p>
        </w:tc>
      </w:tr>
      <w:tr w:rsidR="00F57C70" w:rsidRPr="00B7768E" w:rsidTr="00E61886">
        <w:tc>
          <w:tcPr>
            <w:tcW w:w="1984" w:type="dxa"/>
            <w:vMerge/>
            <w:vAlign w:val="center"/>
          </w:tcPr>
          <w:p w:rsidR="00F57C70" w:rsidRPr="00DA37BF" w:rsidRDefault="00F57C70" w:rsidP="0045282A">
            <w:pPr>
              <w:autoSpaceDE w:val="0"/>
              <w:autoSpaceDN w:val="0"/>
              <w:adjustRightInd w:val="0"/>
              <w:jc w:val="center"/>
              <w:rPr>
                <w:rFonts w:ascii="Times New Roman" w:hAnsi="Times New Roman" w:cs="Times New Roman"/>
                <w:b/>
                <w:color w:val="000000"/>
              </w:rPr>
            </w:pPr>
          </w:p>
        </w:tc>
        <w:tc>
          <w:tcPr>
            <w:tcW w:w="2268" w:type="dxa"/>
            <w:vAlign w:val="center"/>
          </w:tcPr>
          <w:p w:rsidR="00F57C70" w:rsidRPr="00DA37BF" w:rsidRDefault="00F57C70" w:rsidP="0045282A">
            <w:pPr>
              <w:autoSpaceDE w:val="0"/>
              <w:autoSpaceDN w:val="0"/>
              <w:adjustRightInd w:val="0"/>
              <w:spacing w:line="320" w:lineRule="atLeast"/>
              <w:jc w:val="center"/>
              <w:rPr>
                <w:rFonts w:ascii="Times New Roman" w:hAnsi="Times New Roman" w:cs="Times New Roman"/>
                <w:b/>
                <w:color w:val="000000"/>
              </w:rPr>
            </w:pPr>
            <w:r w:rsidRPr="00DA37BF">
              <w:rPr>
                <w:rFonts w:ascii="Times New Roman" w:hAnsi="Times New Roman" w:cs="Times New Roman"/>
                <w:b/>
                <w:color w:val="000000"/>
              </w:rPr>
              <w:t>Sig. (2-tailed)</w:t>
            </w:r>
          </w:p>
        </w:tc>
        <w:tc>
          <w:tcPr>
            <w:tcW w:w="1985" w:type="dxa"/>
            <w:vAlign w:val="center"/>
          </w:tcPr>
          <w:p w:rsidR="00F57C70" w:rsidRPr="00B7768E" w:rsidRDefault="00F57C70" w:rsidP="0045282A">
            <w:pPr>
              <w:autoSpaceDE w:val="0"/>
              <w:autoSpaceDN w:val="0"/>
              <w:adjustRightInd w:val="0"/>
              <w:spacing w:line="320" w:lineRule="atLeast"/>
              <w:jc w:val="center"/>
              <w:rPr>
                <w:rFonts w:ascii="Times New Roman" w:hAnsi="Times New Roman" w:cs="Times New Roman"/>
                <w:color w:val="000000"/>
              </w:rPr>
            </w:pPr>
            <w:r w:rsidRPr="00B7768E">
              <w:rPr>
                <w:rFonts w:ascii="Times New Roman" w:hAnsi="Times New Roman" w:cs="Times New Roman"/>
                <w:color w:val="000000"/>
              </w:rPr>
              <w:t>.000</w:t>
            </w:r>
          </w:p>
        </w:tc>
        <w:tc>
          <w:tcPr>
            <w:tcW w:w="1984" w:type="dxa"/>
            <w:vAlign w:val="center"/>
          </w:tcPr>
          <w:p w:rsidR="00F57C70" w:rsidRPr="00B7768E" w:rsidRDefault="00F57C70" w:rsidP="0045282A">
            <w:pPr>
              <w:autoSpaceDE w:val="0"/>
              <w:autoSpaceDN w:val="0"/>
              <w:adjustRightInd w:val="0"/>
              <w:jc w:val="center"/>
              <w:rPr>
                <w:rFonts w:ascii="Times New Roman" w:hAnsi="Times New Roman" w:cs="Times New Roman"/>
              </w:rPr>
            </w:pPr>
          </w:p>
        </w:tc>
      </w:tr>
      <w:tr w:rsidR="00F57C70" w:rsidRPr="00B7768E" w:rsidTr="00E61886">
        <w:tc>
          <w:tcPr>
            <w:tcW w:w="1984" w:type="dxa"/>
            <w:vMerge/>
            <w:vAlign w:val="center"/>
          </w:tcPr>
          <w:p w:rsidR="00F57C70" w:rsidRPr="00DA37BF" w:rsidRDefault="00F57C70" w:rsidP="0045282A">
            <w:pPr>
              <w:autoSpaceDE w:val="0"/>
              <w:autoSpaceDN w:val="0"/>
              <w:adjustRightInd w:val="0"/>
              <w:jc w:val="center"/>
              <w:rPr>
                <w:rFonts w:ascii="Times New Roman" w:hAnsi="Times New Roman" w:cs="Times New Roman"/>
                <w:b/>
              </w:rPr>
            </w:pPr>
          </w:p>
        </w:tc>
        <w:tc>
          <w:tcPr>
            <w:tcW w:w="2268" w:type="dxa"/>
            <w:vAlign w:val="center"/>
          </w:tcPr>
          <w:p w:rsidR="00F57C70" w:rsidRPr="00DA37BF" w:rsidRDefault="00F57C70" w:rsidP="0045282A">
            <w:pPr>
              <w:autoSpaceDE w:val="0"/>
              <w:autoSpaceDN w:val="0"/>
              <w:adjustRightInd w:val="0"/>
              <w:spacing w:line="320" w:lineRule="atLeast"/>
              <w:jc w:val="center"/>
              <w:rPr>
                <w:rFonts w:ascii="Times New Roman" w:hAnsi="Times New Roman" w:cs="Times New Roman"/>
                <w:b/>
                <w:color w:val="000000"/>
              </w:rPr>
            </w:pPr>
            <w:r w:rsidRPr="00DA37BF">
              <w:rPr>
                <w:rFonts w:ascii="Times New Roman" w:hAnsi="Times New Roman" w:cs="Times New Roman"/>
                <w:b/>
                <w:color w:val="000000"/>
              </w:rPr>
              <w:t>N</w:t>
            </w:r>
          </w:p>
        </w:tc>
        <w:tc>
          <w:tcPr>
            <w:tcW w:w="1985" w:type="dxa"/>
            <w:vAlign w:val="center"/>
          </w:tcPr>
          <w:p w:rsidR="00F57C70" w:rsidRPr="00B7768E" w:rsidRDefault="00F57C70" w:rsidP="0045282A">
            <w:pPr>
              <w:autoSpaceDE w:val="0"/>
              <w:autoSpaceDN w:val="0"/>
              <w:adjustRightInd w:val="0"/>
              <w:spacing w:line="320" w:lineRule="atLeast"/>
              <w:jc w:val="center"/>
              <w:rPr>
                <w:rFonts w:ascii="Times New Roman" w:hAnsi="Times New Roman" w:cs="Times New Roman"/>
                <w:color w:val="000000"/>
              </w:rPr>
            </w:pPr>
            <w:r w:rsidRPr="00B7768E">
              <w:rPr>
                <w:rFonts w:ascii="Times New Roman" w:hAnsi="Times New Roman" w:cs="Times New Roman"/>
                <w:color w:val="000000"/>
              </w:rPr>
              <w:t>37</w:t>
            </w:r>
          </w:p>
        </w:tc>
        <w:tc>
          <w:tcPr>
            <w:tcW w:w="1984" w:type="dxa"/>
            <w:vAlign w:val="center"/>
          </w:tcPr>
          <w:p w:rsidR="00F57C70" w:rsidRPr="00B7768E" w:rsidRDefault="00F57C70" w:rsidP="0045282A">
            <w:pPr>
              <w:autoSpaceDE w:val="0"/>
              <w:autoSpaceDN w:val="0"/>
              <w:adjustRightInd w:val="0"/>
              <w:spacing w:line="320" w:lineRule="atLeast"/>
              <w:jc w:val="center"/>
              <w:rPr>
                <w:rFonts w:ascii="Times New Roman" w:hAnsi="Times New Roman" w:cs="Times New Roman"/>
                <w:color w:val="000000"/>
              </w:rPr>
            </w:pPr>
            <w:r w:rsidRPr="00B7768E">
              <w:rPr>
                <w:rFonts w:ascii="Times New Roman" w:hAnsi="Times New Roman" w:cs="Times New Roman"/>
                <w:color w:val="000000"/>
              </w:rPr>
              <w:t>37</w:t>
            </w:r>
          </w:p>
        </w:tc>
      </w:tr>
    </w:tbl>
    <w:p w:rsidR="00F57C70" w:rsidRDefault="00F57C70" w:rsidP="00F57C70">
      <w:pPr>
        <w:pStyle w:val="ListParagraph"/>
        <w:autoSpaceDE w:val="0"/>
        <w:autoSpaceDN w:val="0"/>
        <w:adjustRightInd w:val="0"/>
        <w:spacing w:after="0" w:line="480" w:lineRule="auto"/>
        <w:ind w:left="1440"/>
        <w:jc w:val="both"/>
        <w:rPr>
          <w:bCs/>
          <w:color w:val="000000"/>
          <w:lang w:val="id-ID"/>
        </w:rPr>
      </w:pPr>
      <w:r>
        <w:rPr>
          <w:bCs/>
          <w:color w:val="000000"/>
          <w:lang w:val="id-ID"/>
        </w:rPr>
        <w:tab/>
        <w:t xml:space="preserve"> </w:t>
      </w:r>
    </w:p>
    <w:p w:rsidR="00F57C70" w:rsidRDefault="00F57C70" w:rsidP="00014841">
      <w:pPr>
        <w:spacing w:line="360" w:lineRule="auto"/>
        <w:rPr>
          <w:rFonts w:ascii="Times New Roman" w:eastAsia="Times New Roman" w:hAnsi="Times New Roman" w:cs="Times New Roman"/>
          <w:b/>
          <w:sz w:val="24"/>
          <w:szCs w:val="24"/>
          <w:lang w:val="id"/>
        </w:rPr>
      </w:pPr>
    </w:p>
    <w:p w:rsidR="00F57C70" w:rsidRDefault="00F57C70" w:rsidP="00014841">
      <w:pPr>
        <w:spacing w:line="360" w:lineRule="auto"/>
        <w:rPr>
          <w:rFonts w:ascii="Times New Roman" w:eastAsia="Times New Roman" w:hAnsi="Times New Roman" w:cs="Times New Roman"/>
          <w:b/>
          <w:sz w:val="24"/>
          <w:szCs w:val="24"/>
          <w:lang w:val="id"/>
        </w:rPr>
      </w:pPr>
    </w:p>
    <w:p w:rsidR="00F57C70" w:rsidRDefault="00F57C70" w:rsidP="00014841">
      <w:pPr>
        <w:spacing w:line="360" w:lineRule="auto"/>
        <w:rPr>
          <w:rFonts w:ascii="Times New Roman" w:eastAsia="Times New Roman" w:hAnsi="Times New Roman" w:cs="Times New Roman"/>
          <w:b/>
          <w:sz w:val="24"/>
          <w:szCs w:val="24"/>
          <w:lang w:val="id"/>
        </w:rPr>
      </w:pPr>
    </w:p>
    <w:p w:rsidR="00F57C70" w:rsidRDefault="00F57C70" w:rsidP="00014841">
      <w:pPr>
        <w:spacing w:line="360" w:lineRule="auto"/>
        <w:rPr>
          <w:rFonts w:ascii="Times New Roman" w:eastAsia="Times New Roman" w:hAnsi="Times New Roman" w:cs="Times New Roman"/>
          <w:b/>
          <w:sz w:val="24"/>
          <w:szCs w:val="24"/>
          <w:lang w:val="id"/>
        </w:rPr>
      </w:pPr>
    </w:p>
    <w:p w:rsidR="00F57C70" w:rsidRDefault="00F57C70" w:rsidP="00014841">
      <w:pPr>
        <w:spacing w:line="360" w:lineRule="auto"/>
        <w:rPr>
          <w:rFonts w:ascii="Times New Roman" w:eastAsia="Times New Roman" w:hAnsi="Times New Roman" w:cs="Times New Roman"/>
          <w:b/>
          <w:sz w:val="24"/>
          <w:szCs w:val="24"/>
          <w:lang w:val="id"/>
        </w:rPr>
      </w:pPr>
    </w:p>
    <w:p w:rsidR="003B5184" w:rsidRPr="00425737" w:rsidRDefault="003B5184" w:rsidP="003B5184">
      <w:pPr>
        <w:pStyle w:val="ListParagraph"/>
        <w:tabs>
          <w:tab w:val="left" w:pos="1134"/>
          <w:tab w:val="left" w:pos="3402"/>
          <w:tab w:val="left" w:pos="3969"/>
          <w:tab w:val="left" w:pos="4536"/>
        </w:tabs>
        <w:spacing w:after="0" w:line="480" w:lineRule="auto"/>
        <w:ind w:left="-142"/>
        <w:jc w:val="both"/>
        <w:rPr>
          <w:b/>
          <w:lang w:val="id-ID"/>
        </w:rPr>
      </w:pPr>
      <w:r w:rsidRPr="00425737">
        <w:rPr>
          <w:b/>
          <w:lang w:val="id-ID"/>
        </w:rPr>
        <w:t>PEMBAHASAN</w:t>
      </w:r>
    </w:p>
    <w:p w:rsidR="003B5184" w:rsidRDefault="003B5184" w:rsidP="003B5184">
      <w:pPr>
        <w:pStyle w:val="ListParagraph"/>
        <w:tabs>
          <w:tab w:val="left" w:pos="1134"/>
          <w:tab w:val="left" w:pos="3402"/>
          <w:tab w:val="left" w:pos="3969"/>
          <w:tab w:val="left" w:pos="4536"/>
        </w:tabs>
        <w:spacing w:after="0" w:line="480" w:lineRule="auto"/>
        <w:ind w:left="567" w:right="119"/>
        <w:jc w:val="both"/>
        <w:rPr>
          <w:lang w:val="id-ID"/>
        </w:rPr>
      </w:pPr>
      <w:r>
        <w:rPr>
          <w:lang w:val="id-ID"/>
        </w:rPr>
        <w:tab/>
      </w:r>
      <w:r w:rsidRPr="00C32AFC">
        <w:rPr>
          <w:lang w:val="id-ID"/>
        </w:rPr>
        <w:t xml:space="preserve">Dalam hal ini akan dibahas hasil penelitian tentang  </w:t>
      </w:r>
      <w:r>
        <w:rPr>
          <w:lang w:val="id-ID"/>
        </w:rPr>
        <w:t>Pengetahuan Dengan penerapan UKS di SDM Wee Pangali.</w:t>
      </w:r>
    </w:p>
    <w:p w:rsidR="003B5184" w:rsidRPr="00CD2B02" w:rsidRDefault="003B5184" w:rsidP="003B5184">
      <w:pPr>
        <w:pStyle w:val="ListParagraph"/>
        <w:numPr>
          <w:ilvl w:val="0"/>
          <w:numId w:val="3"/>
        </w:numPr>
        <w:shd w:val="clear" w:color="auto" w:fill="FFFFFF"/>
        <w:spacing w:after="0" w:line="480" w:lineRule="auto"/>
        <w:ind w:right="119"/>
        <w:jc w:val="both"/>
        <w:rPr>
          <w:b/>
          <w:lang w:val="id-ID"/>
        </w:rPr>
      </w:pPr>
      <w:r w:rsidRPr="00CD2B02">
        <w:rPr>
          <w:b/>
          <w:lang w:val="en-SG"/>
        </w:rPr>
        <w:t>Mengidentifikasi Pengetahuan Penerapan UKS Di SD Masehi Wee Panggali</w:t>
      </w:r>
    </w:p>
    <w:p w:rsidR="003B5184" w:rsidRDefault="003B5184" w:rsidP="003B5184">
      <w:pPr>
        <w:pStyle w:val="ListParagraph"/>
        <w:tabs>
          <w:tab w:val="left" w:pos="1134"/>
          <w:tab w:val="left" w:pos="3402"/>
          <w:tab w:val="left" w:pos="3969"/>
          <w:tab w:val="left" w:pos="4536"/>
        </w:tabs>
        <w:spacing w:after="0" w:line="480" w:lineRule="auto"/>
        <w:ind w:left="578" w:right="119"/>
        <w:jc w:val="both"/>
        <w:rPr>
          <w:lang w:val="id-ID"/>
        </w:rPr>
      </w:pPr>
      <w:r>
        <w:rPr>
          <w:lang w:val="id-ID"/>
        </w:rPr>
        <w:tab/>
      </w:r>
      <w:bookmarkStart w:id="7" w:name="_Hlk137471675"/>
      <w:r w:rsidRPr="003B1D46">
        <w:rPr>
          <w:lang w:val="id-ID"/>
        </w:rPr>
        <w:t xml:space="preserve">Hasil penelitian menunjukkan bahwa hampir seluruh </w:t>
      </w:r>
      <w:r>
        <w:rPr>
          <w:lang w:val="id-ID"/>
        </w:rPr>
        <w:t>anak siswa tentang pengetahuan dengan penerapan UKS DI SDM Wee Pangali</w:t>
      </w:r>
      <w:r w:rsidRPr="003B1D46">
        <w:rPr>
          <w:lang w:val="id-ID"/>
        </w:rPr>
        <w:t xml:space="preserve"> dalam </w:t>
      </w:r>
      <w:r w:rsidRPr="00BE06ED">
        <w:rPr>
          <w:lang w:val="id-ID"/>
        </w:rPr>
        <w:t xml:space="preserve">kategori cukup </w:t>
      </w:r>
      <w:r>
        <w:rPr>
          <w:lang w:val="id-ID"/>
        </w:rPr>
        <w:t xml:space="preserve">dengan persentase (16,2%) </w:t>
      </w:r>
      <w:r w:rsidRPr="00BE06ED">
        <w:rPr>
          <w:lang w:val="id-ID"/>
        </w:rPr>
        <w:t>yaitu sebanyak 6 responden  dari total 37 responden di SDM Wee pangali</w:t>
      </w:r>
      <w:r>
        <w:rPr>
          <w:lang w:val="id-ID"/>
        </w:rPr>
        <w:t>.</w:t>
      </w:r>
    </w:p>
    <w:bookmarkEnd w:id="7"/>
    <w:p w:rsidR="003B5184" w:rsidRDefault="003B5184" w:rsidP="003B5184">
      <w:pPr>
        <w:pStyle w:val="ListParagraph"/>
        <w:tabs>
          <w:tab w:val="left" w:pos="1134"/>
          <w:tab w:val="left" w:pos="3402"/>
          <w:tab w:val="left" w:pos="3969"/>
          <w:tab w:val="left" w:pos="4536"/>
        </w:tabs>
        <w:spacing w:after="0" w:line="480" w:lineRule="auto"/>
        <w:ind w:left="578" w:right="119"/>
        <w:jc w:val="both"/>
        <w:rPr>
          <w:lang w:val="id-ID"/>
        </w:rPr>
      </w:pPr>
      <w:r>
        <w:rPr>
          <w:lang w:val="id-ID"/>
        </w:rPr>
        <w:tab/>
      </w:r>
      <w:r w:rsidRPr="003B1D46">
        <w:rPr>
          <w:lang w:val="id-ID"/>
        </w:rPr>
        <w:t xml:space="preserve">Hasil uji silang menunjukan bahwa </w:t>
      </w:r>
      <w:r w:rsidRPr="00BE06ED">
        <w:rPr>
          <w:lang w:val="id-ID"/>
        </w:rPr>
        <w:t>hasil tabulasi silang antara variabel penerapan dengan usia didapatkan sebanyak 16 responden dengan presentase (69,6%) dengan  kategori kurang  dari total 37 responden di SDM Wee Pangali</w:t>
      </w:r>
      <w:r>
        <w:rPr>
          <w:lang w:val="id-ID"/>
        </w:rPr>
        <w:t xml:space="preserve">. </w:t>
      </w:r>
      <w:r w:rsidRPr="004B3D5E">
        <w:rPr>
          <w:lang w:val="id-ID"/>
        </w:rPr>
        <w:t>Menurut Notoatmodjo dalam Amiroh (2017) menyatakan bahwa “Program</w:t>
      </w:r>
      <w:r>
        <w:rPr>
          <w:lang w:val="id-ID"/>
        </w:rPr>
        <w:t xml:space="preserve"> </w:t>
      </w:r>
      <w:r w:rsidRPr="004B3D5E">
        <w:rPr>
          <w:lang w:val="id-ID"/>
        </w:rPr>
        <w:t>Usaha Kesehatan Sekolah (UKS) adalah upaya terpadu lintas program dan lintas</w:t>
      </w:r>
      <w:r>
        <w:rPr>
          <w:lang w:val="id-ID"/>
        </w:rPr>
        <w:t xml:space="preserve"> </w:t>
      </w:r>
      <w:r w:rsidRPr="004B3D5E">
        <w:rPr>
          <w:lang w:val="id-ID"/>
        </w:rPr>
        <w:t>sektor meningkatkan derajat kesehatan serta membentuk prilaku hidup bersih dan</w:t>
      </w:r>
      <w:r>
        <w:rPr>
          <w:lang w:val="id-ID"/>
        </w:rPr>
        <w:t xml:space="preserve"> </w:t>
      </w:r>
      <w:r w:rsidRPr="004B3D5E">
        <w:rPr>
          <w:lang w:val="id-ID"/>
        </w:rPr>
        <w:t>sehat anak usia sekolah yang berada di sekolah umum”. Penyelenggaraan Usaha</w:t>
      </w:r>
      <w:r>
        <w:rPr>
          <w:lang w:val="id-ID"/>
        </w:rPr>
        <w:t xml:space="preserve"> </w:t>
      </w:r>
      <w:r w:rsidRPr="004B3D5E">
        <w:rPr>
          <w:lang w:val="id-ID"/>
        </w:rPr>
        <w:t>Kesehatan Sekolah (UKS) sebagai langkah untuk meningkatkan mutu kesehatan</w:t>
      </w:r>
      <w:r>
        <w:rPr>
          <w:lang w:val="id-ID"/>
        </w:rPr>
        <w:t xml:space="preserve"> </w:t>
      </w:r>
      <w:r w:rsidRPr="004B3D5E">
        <w:rPr>
          <w:lang w:val="id-ID"/>
        </w:rPr>
        <w:t>peserta didik yang optimal.</w:t>
      </w:r>
    </w:p>
    <w:p w:rsidR="003B5184" w:rsidRPr="004B3D5E" w:rsidRDefault="003B5184" w:rsidP="003B5184">
      <w:pPr>
        <w:pStyle w:val="ListParagraph"/>
        <w:tabs>
          <w:tab w:val="left" w:pos="1134"/>
          <w:tab w:val="left" w:pos="3402"/>
          <w:tab w:val="left" w:pos="3969"/>
          <w:tab w:val="left" w:pos="4536"/>
        </w:tabs>
        <w:spacing w:after="0" w:line="480" w:lineRule="auto"/>
        <w:ind w:left="578" w:right="119"/>
        <w:jc w:val="both"/>
        <w:rPr>
          <w:lang w:val="id-ID"/>
        </w:rPr>
      </w:pPr>
      <w:r>
        <w:rPr>
          <w:lang w:val="id-ID"/>
        </w:rPr>
        <w:tab/>
      </w:r>
      <w:r w:rsidRPr="004B3D5E">
        <w:rPr>
          <w:lang w:val="id-ID"/>
        </w:rPr>
        <w:t>Penyelenggaraan Usaha Kesehatan Sekolah (UKS) sebagai langkah untuk</w:t>
      </w:r>
      <w:r>
        <w:rPr>
          <w:lang w:val="id-ID"/>
        </w:rPr>
        <w:t xml:space="preserve"> </w:t>
      </w:r>
      <w:r w:rsidRPr="004B3D5E">
        <w:rPr>
          <w:lang w:val="id-ID"/>
        </w:rPr>
        <w:t>meningkatkan mutu kesehatan peserta didik yang optimal. Dari uraian di atas</w:t>
      </w:r>
      <w:r>
        <w:rPr>
          <w:lang w:val="id-ID"/>
        </w:rPr>
        <w:t xml:space="preserve"> </w:t>
      </w:r>
      <w:r w:rsidRPr="004B3D5E">
        <w:rPr>
          <w:lang w:val="id-ID"/>
        </w:rPr>
        <w:t>dapat disimpulkan bahwa, Program Usaha Kesehatan Sekolah dapat</w:t>
      </w:r>
      <w:r>
        <w:rPr>
          <w:lang w:val="id-ID"/>
        </w:rPr>
        <w:t xml:space="preserve"> </w:t>
      </w:r>
      <w:r w:rsidRPr="004B3D5E">
        <w:rPr>
          <w:lang w:val="id-ID"/>
        </w:rPr>
        <w:t>meningkatkan derajat kesehatan serta membentuk prilaku hidup bersih dan sehat</w:t>
      </w:r>
      <w:r>
        <w:rPr>
          <w:lang w:val="id-ID"/>
        </w:rPr>
        <w:t xml:space="preserve"> </w:t>
      </w:r>
      <w:r w:rsidRPr="004B3D5E">
        <w:rPr>
          <w:lang w:val="id-ID"/>
        </w:rPr>
        <w:t>anak usia sekolah yang berada di sekolah meliputi: pendidikan kesehatan,</w:t>
      </w:r>
      <w:r>
        <w:rPr>
          <w:lang w:val="id-ID"/>
        </w:rPr>
        <w:t xml:space="preserve"> </w:t>
      </w:r>
      <w:r w:rsidRPr="004B3D5E">
        <w:rPr>
          <w:lang w:val="id-ID"/>
        </w:rPr>
        <w:t>pelayanan kesehatan dan pembinaan lingkungan sehat sebagai langkah untuk</w:t>
      </w:r>
      <w:r>
        <w:rPr>
          <w:lang w:val="id-ID"/>
        </w:rPr>
        <w:t xml:space="preserve"> </w:t>
      </w:r>
      <w:r w:rsidRPr="004B3D5E">
        <w:rPr>
          <w:lang w:val="id-ID"/>
        </w:rPr>
        <w:t>meningkatkan mutu kesehatan peserta didik yang optimal. Kegiatan-kegiatan yang</w:t>
      </w:r>
      <w:r>
        <w:rPr>
          <w:lang w:val="id-ID"/>
        </w:rPr>
        <w:t xml:space="preserve"> </w:t>
      </w:r>
      <w:r w:rsidRPr="004B3D5E">
        <w:rPr>
          <w:lang w:val="id-ID"/>
        </w:rPr>
        <w:t>dilaksanakan disekolah dalam pelaksanaan UKS adalah (1) Penyuluhan</w:t>
      </w:r>
      <w:r>
        <w:rPr>
          <w:lang w:val="id-ID"/>
        </w:rPr>
        <w:t xml:space="preserve"> </w:t>
      </w:r>
      <w:r w:rsidRPr="004B3D5E">
        <w:rPr>
          <w:lang w:val="id-ID"/>
        </w:rPr>
        <w:t xml:space="preserve">Kesehatan. (2) Imunisasi. (3) Dokter kecil. (4) P3K dan P3P. (5) </w:t>
      </w:r>
      <w:r w:rsidRPr="004B3D5E">
        <w:rPr>
          <w:lang w:val="id-ID"/>
        </w:rPr>
        <w:lastRenderedPageBreak/>
        <w:t>Penjaringan</w:t>
      </w:r>
      <w:r>
        <w:rPr>
          <w:lang w:val="id-ID"/>
        </w:rPr>
        <w:t xml:space="preserve"> </w:t>
      </w:r>
      <w:r w:rsidRPr="004B3D5E">
        <w:rPr>
          <w:lang w:val="id-ID"/>
        </w:rPr>
        <w:t>kesehatan (6) Pemeriksaan berkala. (7) Pengawasan warung sekolah. (8) Dana</w:t>
      </w:r>
      <w:r>
        <w:rPr>
          <w:lang w:val="id-ID"/>
        </w:rPr>
        <w:t xml:space="preserve"> </w:t>
      </w:r>
      <w:r w:rsidRPr="004B3D5E">
        <w:rPr>
          <w:lang w:val="id-ID"/>
        </w:rPr>
        <w:t>sehat. (9) Memantau kesegaran Jasmani. (10) UKGS. (Gurning, 2018)</w:t>
      </w:r>
      <w:r>
        <w:rPr>
          <w:lang w:val="id-ID"/>
        </w:rPr>
        <w:t>.</w:t>
      </w:r>
    </w:p>
    <w:p w:rsidR="00F57C70" w:rsidRDefault="003B5184" w:rsidP="00F57C70">
      <w:pPr>
        <w:pStyle w:val="ListParagraph"/>
        <w:tabs>
          <w:tab w:val="left" w:pos="1134"/>
          <w:tab w:val="left" w:pos="2268"/>
          <w:tab w:val="left" w:pos="3969"/>
          <w:tab w:val="left" w:pos="4536"/>
        </w:tabs>
        <w:spacing w:after="0" w:line="480" w:lineRule="auto"/>
        <w:ind w:left="578" w:right="119"/>
        <w:jc w:val="both"/>
        <w:rPr>
          <w:lang w:val="id-ID"/>
        </w:rPr>
      </w:pPr>
      <w:r>
        <w:rPr>
          <w:lang w:val="id-ID"/>
        </w:rPr>
        <w:tab/>
      </w:r>
      <w:r w:rsidRPr="004B3D5E">
        <w:rPr>
          <w:lang w:val="id-ID"/>
        </w:rPr>
        <w:t>Upaya-upaya pelaksanaan UKS bertujuan mencapai kemampuan hidup sehat</w:t>
      </w:r>
      <w:r>
        <w:rPr>
          <w:lang w:val="id-ID"/>
        </w:rPr>
        <w:t xml:space="preserve"> </w:t>
      </w:r>
      <w:r w:rsidRPr="004B3D5E">
        <w:rPr>
          <w:lang w:val="id-ID"/>
        </w:rPr>
        <w:t>agar peserta didik dapat mengalami pertumbuhan dan perkembangan baik fisik</w:t>
      </w:r>
      <w:r>
        <w:rPr>
          <w:lang w:val="id-ID"/>
        </w:rPr>
        <w:t xml:space="preserve"> </w:t>
      </w:r>
      <w:r w:rsidRPr="004B3D5E">
        <w:rPr>
          <w:lang w:val="id-ID"/>
        </w:rPr>
        <w:t>maupun mental secara wajar. Menurut teori Green dalam Sarwono dalam</w:t>
      </w:r>
      <w:r>
        <w:rPr>
          <w:lang w:val="id-ID"/>
        </w:rPr>
        <w:t xml:space="preserve"> </w:t>
      </w:r>
      <w:r w:rsidRPr="004B3D5E">
        <w:rPr>
          <w:lang w:val="id-ID"/>
        </w:rPr>
        <w:t>Limbu,dkk (2012) yang menyatakan bahwa keluarga dan orang tua berperan</w:t>
      </w:r>
      <w:r>
        <w:rPr>
          <w:lang w:val="id-ID"/>
        </w:rPr>
        <w:t xml:space="preserve"> </w:t>
      </w:r>
      <w:r w:rsidRPr="004B3D5E">
        <w:rPr>
          <w:lang w:val="id-ID"/>
        </w:rPr>
        <w:t>terhadap pelaksanaan UKS dan praktek PHBS anak sekolah”. Orang tua dalam hal</w:t>
      </w:r>
      <w:r>
        <w:rPr>
          <w:lang w:val="id-ID"/>
        </w:rPr>
        <w:t xml:space="preserve"> </w:t>
      </w:r>
      <w:r w:rsidRPr="004B3D5E">
        <w:rPr>
          <w:lang w:val="id-ID"/>
        </w:rPr>
        <w:t>ini guru sebagai referensi dan memberikan pemahaman kepada peserta didik</w:t>
      </w:r>
      <w:r>
        <w:rPr>
          <w:lang w:val="id-ID"/>
        </w:rPr>
        <w:t xml:space="preserve"> </w:t>
      </w:r>
      <w:r w:rsidRPr="004B3D5E">
        <w:rPr>
          <w:lang w:val="id-ID"/>
        </w:rPr>
        <w:t>tentang pentingnya berperilaku hidup sehat dan bersih.</w:t>
      </w:r>
    </w:p>
    <w:p w:rsidR="003B5184" w:rsidRPr="00CD2B02" w:rsidRDefault="003B5184" w:rsidP="003B5184">
      <w:pPr>
        <w:pStyle w:val="ListParagraph"/>
        <w:numPr>
          <w:ilvl w:val="0"/>
          <w:numId w:val="3"/>
        </w:numPr>
        <w:shd w:val="clear" w:color="auto" w:fill="FFFFFF"/>
        <w:spacing w:after="0" w:line="480" w:lineRule="auto"/>
        <w:ind w:right="119"/>
        <w:jc w:val="both"/>
        <w:rPr>
          <w:b/>
          <w:lang w:val="id-ID"/>
        </w:rPr>
      </w:pPr>
      <w:r w:rsidRPr="00CD2B02">
        <w:rPr>
          <w:b/>
          <w:lang w:val="en-SG"/>
        </w:rPr>
        <w:t>Mengidentifikasi Penerapan Uks Di Sd Masehi Wee Panggali</w:t>
      </w:r>
    </w:p>
    <w:p w:rsidR="003B5184" w:rsidRDefault="003B5184" w:rsidP="003B5184">
      <w:pPr>
        <w:pStyle w:val="ListParagraph"/>
        <w:shd w:val="clear" w:color="auto" w:fill="FFFFFF"/>
        <w:spacing w:after="0" w:line="480" w:lineRule="auto"/>
        <w:ind w:left="578" w:right="119"/>
        <w:jc w:val="both"/>
        <w:rPr>
          <w:lang w:val="id-ID"/>
        </w:rPr>
      </w:pPr>
      <w:r>
        <w:rPr>
          <w:lang w:val="id-ID"/>
        </w:rPr>
        <w:tab/>
      </w:r>
      <w:r>
        <w:rPr>
          <w:lang w:val="id-ID"/>
        </w:rPr>
        <w:tab/>
      </w:r>
      <w:bookmarkStart w:id="8" w:name="_Hlk137472044"/>
      <w:r w:rsidRPr="006C26A3">
        <w:rPr>
          <w:lang w:val="id-ID"/>
        </w:rPr>
        <w:t>Berdasarkan hasil tabulasi</w:t>
      </w:r>
      <w:r>
        <w:rPr>
          <w:lang w:val="id-ID"/>
        </w:rPr>
        <w:t xml:space="preserve"> Usia Responden</w:t>
      </w:r>
      <w:r w:rsidRPr="006C26A3">
        <w:rPr>
          <w:lang w:val="id-ID"/>
        </w:rPr>
        <w:t xml:space="preserve"> </w:t>
      </w:r>
      <w:r>
        <w:rPr>
          <w:lang w:val="id-ID"/>
        </w:rPr>
        <w:t xml:space="preserve">Pengetahuan Dengan Penerapan UKS </w:t>
      </w:r>
      <w:r w:rsidRPr="00AC36C8">
        <w:rPr>
          <w:lang w:val="id-ID"/>
        </w:rPr>
        <w:t>Anak Usia 10-12 Tahun memiliki persentase sebesar (64,9 %)  yaitu 12 responden dari 37 responden di SDM Wee</w:t>
      </w:r>
      <w:r>
        <w:rPr>
          <w:lang w:val="id-ID"/>
        </w:rPr>
        <w:t xml:space="preserve"> Pangali</w:t>
      </w:r>
    </w:p>
    <w:bookmarkEnd w:id="8"/>
    <w:p w:rsidR="003B5184" w:rsidRPr="00387B0B" w:rsidRDefault="003B5184" w:rsidP="003B5184">
      <w:pPr>
        <w:pStyle w:val="ListParagraph"/>
        <w:shd w:val="clear" w:color="auto" w:fill="FFFFFF"/>
        <w:spacing w:after="0" w:line="480" w:lineRule="auto"/>
        <w:ind w:left="578" w:right="119"/>
        <w:jc w:val="both"/>
        <w:rPr>
          <w:lang w:val="id-ID"/>
        </w:rPr>
      </w:pPr>
      <w:r>
        <w:rPr>
          <w:lang w:val="id-ID"/>
        </w:rPr>
        <w:tab/>
      </w:r>
      <w:r>
        <w:rPr>
          <w:lang w:val="id-ID"/>
        </w:rPr>
        <w:tab/>
      </w:r>
      <w:r w:rsidRPr="00387B0B">
        <w:rPr>
          <w:lang w:val="id-ID"/>
        </w:rPr>
        <w:t>Menurut Notoatmodjo dalam Amiroh (2017) menyatakan bahwa “Program</w:t>
      </w:r>
      <w:r>
        <w:rPr>
          <w:lang w:val="id-ID"/>
        </w:rPr>
        <w:t xml:space="preserve"> </w:t>
      </w:r>
      <w:r w:rsidRPr="00387B0B">
        <w:rPr>
          <w:lang w:val="id-ID"/>
        </w:rPr>
        <w:t>Usaha Kesehatan Sekolah (UKS) adalah upaya terpadu lintas program dan lintas sektor</w:t>
      </w:r>
      <w:r>
        <w:rPr>
          <w:lang w:val="id-ID"/>
        </w:rPr>
        <w:t xml:space="preserve"> </w:t>
      </w:r>
      <w:r w:rsidRPr="00387B0B">
        <w:rPr>
          <w:lang w:val="id-ID"/>
        </w:rPr>
        <w:t>meningkatkan derajat kesehatan serta membentuk prilaku hidup bersih dan sehat anak</w:t>
      </w:r>
      <w:r>
        <w:rPr>
          <w:lang w:val="id-ID"/>
        </w:rPr>
        <w:t xml:space="preserve"> </w:t>
      </w:r>
      <w:r w:rsidRPr="00387B0B">
        <w:rPr>
          <w:lang w:val="id-ID"/>
        </w:rPr>
        <w:t>usia sekolah yang berada di sekolah umum”. Penyelenggaraan Usaha Kesehatan</w:t>
      </w:r>
      <w:r>
        <w:rPr>
          <w:lang w:val="id-ID"/>
        </w:rPr>
        <w:t xml:space="preserve"> </w:t>
      </w:r>
      <w:r w:rsidRPr="00387B0B">
        <w:rPr>
          <w:lang w:val="id-ID"/>
        </w:rPr>
        <w:t>Sekolah (UKS) sebagai langkah untuk meningkatkan mutu kesehatan peserta didik yang</w:t>
      </w:r>
      <w:r>
        <w:rPr>
          <w:lang w:val="id-ID"/>
        </w:rPr>
        <w:t xml:space="preserve"> </w:t>
      </w:r>
      <w:r w:rsidRPr="00387B0B">
        <w:rPr>
          <w:lang w:val="id-ID"/>
        </w:rPr>
        <w:t>optimal.</w:t>
      </w:r>
    </w:p>
    <w:p w:rsidR="003B5184" w:rsidRDefault="003B5184" w:rsidP="003B5184">
      <w:pPr>
        <w:pStyle w:val="ListParagraph"/>
        <w:shd w:val="clear" w:color="auto" w:fill="FFFFFF"/>
        <w:spacing w:after="0" w:line="480" w:lineRule="auto"/>
        <w:ind w:left="578" w:right="119"/>
        <w:jc w:val="both"/>
        <w:rPr>
          <w:lang w:val="id-ID"/>
        </w:rPr>
      </w:pPr>
      <w:r>
        <w:rPr>
          <w:lang w:val="id-ID"/>
        </w:rPr>
        <w:tab/>
      </w:r>
      <w:r>
        <w:rPr>
          <w:lang w:val="id-ID"/>
        </w:rPr>
        <w:tab/>
      </w:r>
      <w:r w:rsidRPr="00387B0B">
        <w:rPr>
          <w:lang w:val="id-ID"/>
        </w:rPr>
        <w:t>Sekolah merupakan tempat dimana anak memperluas pengetahuan dan</w:t>
      </w:r>
      <w:r>
        <w:rPr>
          <w:lang w:val="id-ID"/>
        </w:rPr>
        <w:t xml:space="preserve"> </w:t>
      </w:r>
      <w:r w:rsidRPr="00387B0B">
        <w:rPr>
          <w:lang w:val="id-ID"/>
        </w:rPr>
        <w:t>keterampilan . Sekolah adalah lembaga sosial dimana pendidikan dan pertumbuhan</w:t>
      </w:r>
      <w:r>
        <w:rPr>
          <w:lang w:val="id-ID"/>
        </w:rPr>
        <w:t xml:space="preserve"> </w:t>
      </w:r>
      <w:r w:rsidRPr="00387B0B">
        <w:rPr>
          <w:lang w:val="id-ID"/>
        </w:rPr>
        <w:t>kepribdian siswa dibentuk untuk masa depan (Yahyaei dkk, 2012). Adapun sasaran dari</w:t>
      </w:r>
      <w:r>
        <w:rPr>
          <w:lang w:val="id-ID"/>
        </w:rPr>
        <w:t xml:space="preserve"> </w:t>
      </w:r>
      <w:r w:rsidRPr="00387B0B">
        <w:rPr>
          <w:lang w:val="id-ID"/>
        </w:rPr>
        <w:t>usaha kesehatan sekolah (UKS) adalah para pelajar, masyarakat sekolah serta</w:t>
      </w:r>
      <w:r>
        <w:rPr>
          <w:lang w:val="id-ID"/>
        </w:rPr>
        <w:t xml:space="preserve"> </w:t>
      </w:r>
      <w:r w:rsidRPr="00387B0B">
        <w:rPr>
          <w:lang w:val="id-ID"/>
        </w:rPr>
        <w:t>lingkungan sekolah tempat mereka belajar.</w:t>
      </w:r>
    </w:p>
    <w:p w:rsidR="00092BBA" w:rsidRDefault="00092BBA" w:rsidP="003B5184">
      <w:pPr>
        <w:pStyle w:val="ListParagraph"/>
        <w:shd w:val="clear" w:color="auto" w:fill="FFFFFF"/>
        <w:spacing w:after="0" w:line="480" w:lineRule="auto"/>
        <w:ind w:left="578" w:right="119"/>
        <w:jc w:val="both"/>
        <w:rPr>
          <w:lang w:val="id-ID"/>
        </w:rPr>
      </w:pPr>
    </w:p>
    <w:p w:rsidR="003B5184" w:rsidRPr="00CD2B02" w:rsidRDefault="003B5184" w:rsidP="003B5184">
      <w:pPr>
        <w:pStyle w:val="ListParagraph"/>
        <w:numPr>
          <w:ilvl w:val="0"/>
          <w:numId w:val="3"/>
        </w:numPr>
        <w:shd w:val="clear" w:color="auto" w:fill="FFFFFF"/>
        <w:spacing w:after="0" w:line="480" w:lineRule="auto"/>
        <w:ind w:right="119"/>
        <w:jc w:val="both"/>
        <w:rPr>
          <w:b/>
          <w:lang w:val="id-ID"/>
        </w:rPr>
      </w:pPr>
      <w:r w:rsidRPr="00CD2B02">
        <w:rPr>
          <w:b/>
          <w:lang w:val="id-ID"/>
        </w:rPr>
        <w:lastRenderedPageBreak/>
        <w:t xml:space="preserve">Menganalisa </w:t>
      </w:r>
      <w:r w:rsidRPr="00CD2B02">
        <w:rPr>
          <w:rFonts w:eastAsia="Times New Roman"/>
          <w:b/>
          <w:lang w:val="en-SG"/>
        </w:rPr>
        <w:t>Pengetahuan Dengan Penerapan Uks Di Sd Masehi Wee Pangali</w:t>
      </w:r>
    </w:p>
    <w:p w:rsidR="003B5184" w:rsidRDefault="003B5184" w:rsidP="003B5184">
      <w:pPr>
        <w:pStyle w:val="ListParagraph"/>
        <w:shd w:val="clear" w:color="auto" w:fill="FFFFFF"/>
        <w:spacing w:after="0" w:line="480" w:lineRule="auto"/>
        <w:ind w:left="578" w:right="119"/>
        <w:jc w:val="both"/>
        <w:rPr>
          <w:color w:val="000000"/>
          <w:lang w:val="id-ID"/>
        </w:rPr>
      </w:pPr>
      <w:r>
        <w:rPr>
          <w:lang w:val="id-ID"/>
        </w:rPr>
        <w:tab/>
      </w:r>
      <w:r>
        <w:rPr>
          <w:lang w:val="id-ID"/>
        </w:rPr>
        <w:tab/>
      </w:r>
      <w:r w:rsidRPr="00EA3F03">
        <w:rPr>
          <w:color w:val="000000"/>
          <w:lang w:val="id-ID"/>
        </w:rPr>
        <w:t xml:space="preserve">Berdasarkan hasil uji </w:t>
      </w:r>
      <w:r w:rsidRPr="00356C13">
        <w:rPr>
          <w:i/>
          <w:color w:val="000000" w:themeColor="text1"/>
        </w:rPr>
        <w:t xml:space="preserve">korelasi Spearman Rank </w:t>
      </w:r>
      <w:r w:rsidRPr="00EA3F03">
        <w:rPr>
          <w:color w:val="000000"/>
          <w:lang w:val="id-ID"/>
        </w:rPr>
        <w:t xml:space="preserve">dapat diketahui bahwa nilai </w:t>
      </w:r>
      <w:r w:rsidRPr="00EA3F03">
        <w:rPr>
          <w:i/>
          <w:color w:val="000000"/>
          <w:lang w:val="id-ID"/>
        </w:rPr>
        <w:t>Asymp. Sig.</w:t>
      </w:r>
      <w:r w:rsidRPr="00EA3F03">
        <w:rPr>
          <w:color w:val="000000"/>
          <w:lang w:val="id-ID"/>
        </w:rPr>
        <w:t xml:space="preserve"> (</w:t>
      </w:r>
      <w:r w:rsidRPr="00EA3F03">
        <w:rPr>
          <w:i/>
          <w:color w:val="000000"/>
          <w:lang w:val="id-ID"/>
        </w:rPr>
        <w:t>2-tailed</w:t>
      </w:r>
      <w:r w:rsidRPr="00EA3F03">
        <w:rPr>
          <w:color w:val="000000"/>
          <w:lang w:val="id-ID"/>
        </w:rPr>
        <w:t xml:space="preserve">) yaitu 0.000 lebih kecil dari </w:t>
      </w:r>
      <w:r w:rsidRPr="00EA3F03">
        <w:rPr>
          <w:color w:val="000000"/>
        </w:rPr>
        <w:t>≤</w:t>
      </w:r>
      <w:r w:rsidRPr="00EA3F03">
        <w:rPr>
          <w:color w:val="000000"/>
          <w:lang w:val="id-ID"/>
        </w:rPr>
        <w:t xml:space="preserve"> </w:t>
      </w:r>
      <w:r w:rsidRPr="00EA3F03">
        <w:rPr>
          <w:color w:val="000000"/>
        </w:rPr>
        <w:t>0,05</w:t>
      </w:r>
      <w:r w:rsidRPr="00EA3F03">
        <w:rPr>
          <w:color w:val="000000"/>
          <w:lang w:val="id-ID"/>
        </w:rPr>
        <w:t>. Maka dapat disimpulkan bahwa H1 diterima, bahwa ada Hubungan Pengeta</w:t>
      </w:r>
      <w:r>
        <w:rPr>
          <w:color w:val="000000"/>
          <w:lang w:val="id-ID"/>
        </w:rPr>
        <w:t>h</w:t>
      </w:r>
      <w:r w:rsidRPr="00EA3F03">
        <w:rPr>
          <w:color w:val="000000"/>
          <w:lang w:val="id-ID"/>
        </w:rPr>
        <w:t xml:space="preserve">uan dengan </w:t>
      </w:r>
      <w:r>
        <w:rPr>
          <w:color w:val="000000"/>
          <w:lang w:val="id-ID"/>
        </w:rPr>
        <w:t>P</w:t>
      </w:r>
      <w:r w:rsidRPr="00EA3F03">
        <w:rPr>
          <w:color w:val="000000"/>
          <w:lang w:val="id-ID"/>
        </w:rPr>
        <w:t>enerapan UKS di SDM Wee Pangali.</w:t>
      </w:r>
    </w:p>
    <w:p w:rsidR="00092BBA" w:rsidRDefault="003B5184" w:rsidP="003B5184">
      <w:pPr>
        <w:pStyle w:val="ListParagraph"/>
        <w:shd w:val="clear" w:color="auto" w:fill="FFFFFF"/>
        <w:spacing w:after="0" w:line="480" w:lineRule="auto"/>
        <w:ind w:left="578" w:right="119"/>
        <w:jc w:val="both"/>
        <w:rPr>
          <w:lang w:val="id-ID"/>
        </w:rPr>
      </w:pPr>
      <w:r>
        <w:rPr>
          <w:lang w:val="id-ID"/>
        </w:rPr>
        <w:tab/>
      </w:r>
      <w:r>
        <w:rPr>
          <w:lang w:val="id-ID"/>
        </w:rPr>
        <w:tab/>
      </w:r>
      <w:r w:rsidRPr="00C4007D">
        <w:rPr>
          <w:lang w:val="id-ID"/>
        </w:rPr>
        <w:t>Menurut Notoatmodjo, salah satu faktor yang memengaruhi perilaku</w:t>
      </w:r>
      <w:r>
        <w:rPr>
          <w:lang w:val="id-ID"/>
        </w:rPr>
        <w:t xml:space="preserve"> </w:t>
      </w:r>
      <w:r w:rsidRPr="00C4007D">
        <w:rPr>
          <w:lang w:val="id-ID"/>
        </w:rPr>
        <w:t>seseorang adalah pengetahuan. Pembentukan perilaku baru dimulai atas domain</w:t>
      </w:r>
      <w:r>
        <w:rPr>
          <w:lang w:val="id-ID"/>
        </w:rPr>
        <w:t xml:space="preserve"> </w:t>
      </w:r>
      <w:r w:rsidRPr="00C4007D">
        <w:rPr>
          <w:lang w:val="id-ID"/>
        </w:rPr>
        <w:t>kognitif yaitu subyek mengetahui stimulus lebih dulu untuk menghasilkan</w:t>
      </w:r>
      <w:r>
        <w:rPr>
          <w:lang w:val="id-ID"/>
        </w:rPr>
        <w:t xml:space="preserve"> </w:t>
      </w:r>
      <w:r w:rsidRPr="00C4007D">
        <w:rPr>
          <w:lang w:val="id-ID"/>
        </w:rPr>
        <w:t>pengetahuan baru tentang subyek, kemudian memunculkan respon internal</w:t>
      </w:r>
      <w:r>
        <w:rPr>
          <w:lang w:val="id-ID"/>
        </w:rPr>
        <w:t xml:space="preserve"> </w:t>
      </w:r>
      <w:r w:rsidRPr="00C4007D">
        <w:rPr>
          <w:lang w:val="id-ID"/>
        </w:rPr>
        <w:t>berupa</w:t>
      </w:r>
      <w:r>
        <w:rPr>
          <w:lang w:val="id-ID"/>
        </w:rPr>
        <w:t xml:space="preserve"> </w:t>
      </w:r>
      <w:r w:rsidRPr="00C4007D">
        <w:rPr>
          <w:lang w:val="id-ID"/>
        </w:rPr>
        <w:t>sikap subyek (Notoatmodjo, 20</w:t>
      </w:r>
      <w:r>
        <w:rPr>
          <w:lang w:val="id-ID"/>
        </w:rPr>
        <w:t>07).</w:t>
      </w:r>
    </w:p>
    <w:p w:rsidR="003B5184" w:rsidRDefault="003B5184" w:rsidP="003B5184">
      <w:pPr>
        <w:pStyle w:val="ListParagraph"/>
        <w:shd w:val="clear" w:color="auto" w:fill="FFFFFF"/>
        <w:spacing w:after="0" w:line="480" w:lineRule="auto"/>
        <w:ind w:left="578" w:right="119"/>
        <w:jc w:val="both"/>
        <w:rPr>
          <w:lang w:val="id-ID"/>
        </w:rPr>
      </w:pPr>
      <w:r>
        <w:rPr>
          <w:lang w:val="id-ID"/>
        </w:rPr>
        <w:tab/>
      </w:r>
      <w:r>
        <w:rPr>
          <w:lang w:val="id-ID"/>
        </w:rPr>
        <w:tab/>
      </w:r>
      <w:r w:rsidRPr="00E82F34">
        <w:rPr>
          <w:lang w:val="id-ID"/>
        </w:rPr>
        <w:t>Menurut (Sitepu,dkk, 2015) “Salah satu</w:t>
      </w:r>
      <w:r>
        <w:rPr>
          <w:lang w:val="id-ID"/>
        </w:rPr>
        <w:t xml:space="preserve"> </w:t>
      </w:r>
      <w:r w:rsidRPr="00E82F34">
        <w:rPr>
          <w:lang w:val="id-ID"/>
        </w:rPr>
        <w:t>upaya yang strategis untuk meningkatkan kualitas manusia Indonesia adalah upaya</w:t>
      </w:r>
      <w:r>
        <w:rPr>
          <w:lang w:val="id-ID"/>
        </w:rPr>
        <w:t xml:space="preserve"> </w:t>
      </w:r>
      <w:r w:rsidRPr="00E82F34">
        <w:rPr>
          <w:lang w:val="id-ID"/>
        </w:rPr>
        <w:t>pendidikan dan kesehatan, sehingga upaya ini paling tepat dilakukan melalui institusi</w:t>
      </w:r>
      <w:r>
        <w:rPr>
          <w:lang w:val="id-ID"/>
        </w:rPr>
        <w:t xml:space="preserve"> </w:t>
      </w:r>
      <w:r w:rsidRPr="00E82F34">
        <w:rPr>
          <w:lang w:val="id-ID"/>
        </w:rPr>
        <w:t>pendidikan”. Kesehatan merupakan suatu kondisi yang sangat mahal dengan harga tak</w:t>
      </w:r>
      <w:r>
        <w:rPr>
          <w:lang w:val="id-ID"/>
        </w:rPr>
        <w:t xml:space="preserve"> </w:t>
      </w:r>
      <w:r w:rsidRPr="00E82F34">
        <w:rPr>
          <w:lang w:val="id-ID"/>
        </w:rPr>
        <w:t>ternilai bagi tubuh manusia yang memugkinkan setiap orang hidup secara sosial dan</w:t>
      </w:r>
      <w:r>
        <w:rPr>
          <w:lang w:val="id-ID"/>
        </w:rPr>
        <w:t xml:space="preserve"> </w:t>
      </w:r>
      <w:r w:rsidRPr="00E82F34">
        <w:rPr>
          <w:lang w:val="id-ID"/>
        </w:rPr>
        <w:t>ekonomis. Olahraga yang dilakukan sesering mungkin dapat menjaga kesehatan orang</w:t>
      </w:r>
      <w:r>
        <w:rPr>
          <w:lang w:val="id-ID"/>
        </w:rPr>
        <w:t xml:space="preserve"> </w:t>
      </w:r>
      <w:r w:rsidRPr="00E82F34">
        <w:rPr>
          <w:lang w:val="id-ID"/>
        </w:rPr>
        <w:t>tersebut selain itu hai ini juga bisa dijadikan sebagai sarana untuk meningkatkan prestasi</w:t>
      </w:r>
      <w:r>
        <w:rPr>
          <w:lang w:val="id-ID"/>
        </w:rPr>
        <w:t xml:space="preserve"> </w:t>
      </w:r>
      <w:r w:rsidRPr="00E82F34">
        <w:rPr>
          <w:lang w:val="id-ID"/>
        </w:rPr>
        <w:t>atlet (Haryanto &amp; Welis, 2019)</w:t>
      </w:r>
      <w:r w:rsidR="00092BBA">
        <w:rPr>
          <w:lang w:val="id-ID"/>
        </w:rPr>
        <w:t>.</w:t>
      </w:r>
    </w:p>
    <w:p w:rsidR="003B5184" w:rsidRDefault="003B5184" w:rsidP="003B5184">
      <w:pPr>
        <w:pStyle w:val="ListParagraph"/>
        <w:shd w:val="clear" w:color="auto" w:fill="FFFFFF"/>
        <w:spacing w:after="0" w:line="480" w:lineRule="auto"/>
        <w:ind w:left="578" w:right="119"/>
        <w:jc w:val="both"/>
        <w:rPr>
          <w:lang w:val="id-ID"/>
        </w:rPr>
      </w:pPr>
      <w:r>
        <w:rPr>
          <w:lang w:val="id-ID"/>
        </w:rPr>
        <w:tab/>
      </w:r>
      <w:r>
        <w:rPr>
          <w:lang w:val="id-ID"/>
        </w:rPr>
        <w:tab/>
      </w:r>
      <w:r w:rsidRPr="00C4007D">
        <w:rPr>
          <w:lang w:val="id-ID"/>
        </w:rPr>
        <w:t>Sekolah harus meningkatkan pelaksanaan program sesuai dengan indikator yang mendasarinya diantaranya adalah: (1) kinerja tim  pelaksana UKS, (2) pendidikan kesehatan, (3) pelayanan kesehatan, (4) lingkungan sekolah sehat, sehingga UKS dapat berfungsi dengan baik sebagaimana mestinya. Jelas bahwa UKS dapat turut serta dalam  penyebaran pengetahuan yang dimiliki oleh guru untuk kepentingan umum serta untuk memelihara ketertiban dan kebersihan lingkungan masyarakat. Jadi, UKS bukan hanya suatu tindakan untuk menyembuhkan orang sakit, karena untuk meyembuhkan oran</w:t>
      </w:r>
      <w:r>
        <w:rPr>
          <w:lang w:val="id-ID"/>
        </w:rPr>
        <w:t xml:space="preserve">g </w:t>
      </w:r>
      <w:r w:rsidRPr="00C4007D">
        <w:rPr>
          <w:lang w:val="id-ID"/>
        </w:rPr>
        <w:lastRenderedPageBreak/>
        <w:t>yang sakit cukup datang ke Puskesmas/rumah sakit, tetapi aspek yang kalah  penting justru aspek pendidikannya (aspek edukatif), yaitu memberikan memberikan pendidikan kesehatan kepada anak didik, membiasakan diri dalam suasana yang sehat, serta mengendalikan watak dan perilaku/sikap dalam melaksanakan cara-cara hidup yang sehat, sehingga dapat memberikan kesempatan kepada anak didik tumbuh dan belajar secara harmonis, efisien, dan optimal</w:t>
      </w:r>
      <w:r>
        <w:rPr>
          <w:lang w:val="id-ID"/>
        </w:rPr>
        <w:t>.</w:t>
      </w:r>
    </w:p>
    <w:p w:rsidR="00F57C70" w:rsidRDefault="003B5184" w:rsidP="003B5184">
      <w:pPr>
        <w:pStyle w:val="ListParagraph"/>
        <w:shd w:val="clear" w:color="auto" w:fill="FFFFFF"/>
        <w:spacing w:after="0" w:line="480" w:lineRule="auto"/>
        <w:ind w:left="578" w:right="119"/>
        <w:jc w:val="both"/>
        <w:rPr>
          <w:lang w:val="id-ID"/>
        </w:rPr>
      </w:pPr>
      <w:r>
        <w:rPr>
          <w:lang w:val="id-ID"/>
        </w:rPr>
        <w:tab/>
      </w:r>
      <w:r>
        <w:rPr>
          <w:lang w:val="id-ID"/>
        </w:rPr>
        <w:tab/>
      </w:r>
      <w:r w:rsidRPr="00E82F34">
        <w:rPr>
          <w:lang w:val="id-ID"/>
        </w:rPr>
        <w:t>Pada dasarnya pelaksanaan program UKS dapat dikatakan sempurna yaitu</w:t>
      </w:r>
      <w:r>
        <w:rPr>
          <w:lang w:val="id-ID"/>
        </w:rPr>
        <w:t xml:space="preserve"> </w:t>
      </w:r>
      <w:r w:rsidRPr="00E82F34">
        <w:rPr>
          <w:lang w:val="id-ID"/>
        </w:rPr>
        <w:t>sekolah tersebut telah mencapai strata paripurna yang telah di tetapkan dalam strata</w:t>
      </w:r>
      <w:r>
        <w:rPr>
          <w:lang w:val="id-ID"/>
        </w:rPr>
        <w:t xml:space="preserve"> </w:t>
      </w:r>
      <w:r w:rsidRPr="00E82F34">
        <w:rPr>
          <w:lang w:val="id-ID"/>
        </w:rPr>
        <w:t>UKS sesuai jenjang pendidikan. Tujuan UKS adalah meningkatkan mutu pendidikan</w:t>
      </w:r>
      <w:r>
        <w:rPr>
          <w:lang w:val="id-ID"/>
        </w:rPr>
        <w:t xml:space="preserve"> </w:t>
      </w:r>
      <w:r w:rsidRPr="00E82F34">
        <w:rPr>
          <w:lang w:val="id-ID"/>
        </w:rPr>
        <w:t>dan prestasi belajar peserta didik melalui peningkatan perilaku hidup bersih jasmani dan</w:t>
      </w:r>
      <w:r>
        <w:rPr>
          <w:lang w:val="id-ID"/>
        </w:rPr>
        <w:t xml:space="preserve"> </w:t>
      </w:r>
      <w:r w:rsidRPr="00E82F34">
        <w:rPr>
          <w:lang w:val="id-ID"/>
        </w:rPr>
        <w:t>rohani sehingga anak didik dapat tumbuh berkembang secara harmonis dan optimal</w:t>
      </w:r>
      <w:r>
        <w:rPr>
          <w:lang w:val="id-ID"/>
        </w:rPr>
        <w:t xml:space="preserve"> </w:t>
      </w:r>
      <w:r w:rsidRPr="00E82F34">
        <w:rPr>
          <w:lang w:val="id-ID"/>
        </w:rPr>
        <w:t>seiring dengan kemandirian dalam berktifitas daan pada akhirnya menjadi manusia yang</w:t>
      </w:r>
      <w:r>
        <w:rPr>
          <w:lang w:val="id-ID"/>
        </w:rPr>
        <w:t xml:space="preserve"> </w:t>
      </w:r>
      <w:r w:rsidRPr="00E82F34">
        <w:rPr>
          <w:lang w:val="id-ID"/>
        </w:rPr>
        <w:t>berkualitas (Candrawati, 2015).</w:t>
      </w:r>
    </w:p>
    <w:p w:rsidR="003B5184" w:rsidRDefault="003B5184" w:rsidP="003B5184">
      <w:pPr>
        <w:pStyle w:val="ListParagraph"/>
        <w:shd w:val="clear" w:color="auto" w:fill="FFFFFF"/>
        <w:spacing w:after="0" w:line="480" w:lineRule="auto"/>
        <w:ind w:left="578" w:right="119"/>
        <w:jc w:val="both"/>
        <w:rPr>
          <w:lang w:val="id-ID"/>
        </w:rPr>
      </w:pPr>
      <w:r>
        <w:rPr>
          <w:lang w:val="id-ID"/>
        </w:rPr>
        <w:tab/>
      </w:r>
      <w:r>
        <w:rPr>
          <w:lang w:val="id-ID"/>
        </w:rPr>
        <w:tab/>
      </w:r>
      <w:r w:rsidRPr="00E82F34">
        <w:rPr>
          <w:lang w:val="id-ID"/>
        </w:rPr>
        <w:t xml:space="preserve">Dengan demikian untuk </w:t>
      </w:r>
      <w:r>
        <w:rPr>
          <w:lang w:val="id-ID"/>
        </w:rPr>
        <w:t>m</w:t>
      </w:r>
      <w:r w:rsidRPr="00E82F34">
        <w:rPr>
          <w:lang w:val="id-ID"/>
        </w:rPr>
        <w:t>ewujudkan program usaha</w:t>
      </w:r>
      <w:r>
        <w:rPr>
          <w:lang w:val="id-ID"/>
        </w:rPr>
        <w:t xml:space="preserve"> </w:t>
      </w:r>
      <w:r w:rsidRPr="00E82F34">
        <w:rPr>
          <w:lang w:val="id-ID"/>
        </w:rPr>
        <w:t>kesehatan sekolah, aspek terpenting yang harus di perhatikan adalah sumber daya</w:t>
      </w:r>
      <w:r>
        <w:rPr>
          <w:lang w:val="id-ID"/>
        </w:rPr>
        <w:t xml:space="preserve"> </w:t>
      </w:r>
      <w:r w:rsidRPr="00E82F34">
        <w:rPr>
          <w:lang w:val="id-ID"/>
        </w:rPr>
        <w:t>manusia yang berkualitas maka harus memiliki suatu pengetahun.</w:t>
      </w:r>
    </w:p>
    <w:p w:rsidR="003B5184" w:rsidRDefault="003B5184" w:rsidP="003B5184">
      <w:pPr>
        <w:pStyle w:val="ListParagraph"/>
        <w:shd w:val="clear" w:color="auto" w:fill="FFFFFF"/>
        <w:spacing w:after="0" w:line="480" w:lineRule="auto"/>
        <w:ind w:left="578" w:right="119"/>
        <w:jc w:val="both"/>
        <w:rPr>
          <w:lang w:val="id-ID"/>
        </w:rPr>
      </w:pPr>
      <w:r>
        <w:rPr>
          <w:lang w:val="id-ID"/>
        </w:rPr>
        <w:tab/>
      </w:r>
      <w:r>
        <w:rPr>
          <w:lang w:val="id-ID"/>
        </w:rPr>
        <w:tab/>
      </w:r>
      <w:r w:rsidRPr="00C76EFE">
        <w:rPr>
          <w:lang w:val="id-ID"/>
        </w:rPr>
        <w:t>Keterbatasan pengetahuan berdampak pada keputusan seseorang untuk</w:t>
      </w:r>
      <w:r>
        <w:rPr>
          <w:lang w:val="id-ID"/>
        </w:rPr>
        <w:t xml:space="preserve"> </w:t>
      </w:r>
      <w:r w:rsidRPr="00C76EFE">
        <w:rPr>
          <w:lang w:val="id-ID"/>
        </w:rPr>
        <w:t>bertindak.</w:t>
      </w:r>
      <w:r>
        <w:rPr>
          <w:lang w:val="id-ID"/>
        </w:rPr>
        <w:t xml:space="preserve"> </w:t>
      </w:r>
      <w:r w:rsidRPr="00C76EFE">
        <w:rPr>
          <w:lang w:val="id-ID"/>
        </w:rPr>
        <w:t>Semakin tinggi pengetahuan siswa terhadap pelaksanaan perilaku hidup</w:t>
      </w:r>
      <w:r>
        <w:rPr>
          <w:lang w:val="id-ID"/>
        </w:rPr>
        <w:t xml:space="preserve"> </w:t>
      </w:r>
      <w:r w:rsidRPr="00C76EFE">
        <w:rPr>
          <w:lang w:val="id-ID"/>
        </w:rPr>
        <w:t>bersih dan sehat maka akan semakin baik pelaksanaan perilakunya, begitu pula</w:t>
      </w:r>
      <w:r>
        <w:rPr>
          <w:lang w:val="id-ID"/>
        </w:rPr>
        <w:t xml:space="preserve"> </w:t>
      </w:r>
      <w:r w:rsidRPr="00C76EFE">
        <w:rPr>
          <w:lang w:val="id-ID"/>
        </w:rPr>
        <w:t>sebaliknya semakin rendah pengetahuan siswa terhadap pelaksanaan perilaku</w:t>
      </w:r>
      <w:r>
        <w:rPr>
          <w:lang w:val="id-ID"/>
        </w:rPr>
        <w:t xml:space="preserve"> </w:t>
      </w:r>
      <w:r w:rsidRPr="00C76EFE">
        <w:rPr>
          <w:lang w:val="id-ID"/>
        </w:rPr>
        <w:t>hidup bersih dan sehat maka akan semakin buruk pelaksanaan perilakunya (Usoh,2019).</w:t>
      </w:r>
    </w:p>
    <w:p w:rsidR="003B5184" w:rsidRDefault="003B5184" w:rsidP="003B5184">
      <w:pPr>
        <w:pStyle w:val="ListParagraph"/>
        <w:spacing w:after="0" w:line="480" w:lineRule="auto"/>
        <w:ind w:left="1134" w:right="380"/>
        <w:jc w:val="both"/>
        <w:rPr>
          <w:lang w:val="id-ID"/>
        </w:rPr>
      </w:pPr>
    </w:p>
    <w:p w:rsidR="003B5184" w:rsidRPr="00CC755C" w:rsidRDefault="003B5184" w:rsidP="003B5184">
      <w:pPr>
        <w:pStyle w:val="ListParagraph"/>
        <w:spacing w:after="0" w:line="480" w:lineRule="auto"/>
        <w:ind w:left="1134" w:right="380"/>
        <w:jc w:val="both"/>
        <w:rPr>
          <w:lang w:val="id-ID"/>
        </w:rPr>
      </w:pPr>
    </w:p>
    <w:p w:rsidR="00B6329A" w:rsidRDefault="00B6329A" w:rsidP="00014841">
      <w:pPr>
        <w:spacing w:line="360" w:lineRule="auto"/>
        <w:rPr>
          <w:rFonts w:ascii="Times New Roman" w:eastAsia="Times New Roman" w:hAnsi="Times New Roman" w:cs="Times New Roman"/>
          <w:b/>
          <w:sz w:val="24"/>
          <w:szCs w:val="24"/>
          <w:lang w:val="id"/>
        </w:rPr>
      </w:pPr>
    </w:p>
    <w:p w:rsidR="00092BBA" w:rsidRDefault="00092BBA" w:rsidP="00014841">
      <w:pPr>
        <w:spacing w:line="360" w:lineRule="auto"/>
        <w:rPr>
          <w:rFonts w:ascii="Times New Roman" w:eastAsia="Times New Roman" w:hAnsi="Times New Roman" w:cs="Times New Roman"/>
          <w:b/>
          <w:sz w:val="24"/>
          <w:szCs w:val="24"/>
          <w:lang w:val="id"/>
        </w:rPr>
      </w:pPr>
    </w:p>
    <w:p w:rsidR="00B6329A" w:rsidRPr="00F57C70" w:rsidRDefault="00F57C70" w:rsidP="00014841">
      <w:pPr>
        <w:spacing w:line="360" w:lineRule="auto"/>
        <w:rPr>
          <w:rFonts w:ascii="Times New Roman" w:eastAsia="Times New Roman" w:hAnsi="Times New Roman" w:cs="Times New Roman"/>
          <w:b/>
          <w:sz w:val="24"/>
          <w:szCs w:val="24"/>
          <w:lang w:val="id-ID"/>
        </w:rPr>
      </w:pPr>
      <w:r>
        <w:rPr>
          <w:rFonts w:ascii="Times New Roman" w:eastAsia="Times New Roman" w:hAnsi="Times New Roman" w:cs="Times New Roman"/>
          <w:b/>
          <w:sz w:val="24"/>
          <w:szCs w:val="24"/>
          <w:lang w:val="id-ID"/>
        </w:rPr>
        <w:lastRenderedPageBreak/>
        <w:t>KESIMPULAN DAN SARAN</w:t>
      </w:r>
    </w:p>
    <w:p w:rsidR="0084318B" w:rsidRDefault="00B6329A" w:rsidP="0084318B">
      <w:pPr>
        <w:pStyle w:val="ListParagraph"/>
        <w:numPr>
          <w:ilvl w:val="4"/>
          <w:numId w:val="2"/>
        </w:numPr>
        <w:spacing w:after="0" w:line="360" w:lineRule="auto"/>
        <w:ind w:left="1134" w:right="380"/>
        <w:jc w:val="both"/>
        <w:rPr>
          <w:b/>
          <w:lang w:val="id-ID"/>
        </w:rPr>
      </w:pPr>
      <w:r w:rsidRPr="00B6329A">
        <w:rPr>
          <w:b/>
          <w:lang w:val="id-ID"/>
        </w:rPr>
        <w:t>KESIMPULAN</w:t>
      </w:r>
    </w:p>
    <w:p w:rsidR="0084318B" w:rsidRDefault="00B6329A" w:rsidP="0084318B">
      <w:pPr>
        <w:pStyle w:val="ListParagraph"/>
        <w:numPr>
          <w:ilvl w:val="0"/>
          <w:numId w:val="4"/>
        </w:numPr>
        <w:spacing w:after="0" w:line="360" w:lineRule="auto"/>
        <w:ind w:left="1418" w:right="380"/>
        <w:jc w:val="both"/>
        <w:rPr>
          <w:lang w:val="id-ID"/>
        </w:rPr>
      </w:pPr>
      <w:r w:rsidRPr="0084318B">
        <w:rPr>
          <w:lang w:val="id-ID"/>
        </w:rPr>
        <w:t>Hasil penelitian menunjukkan bahwa hampir seluruh anak siswa</w:t>
      </w:r>
      <w:r w:rsidR="0084318B">
        <w:rPr>
          <w:lang w:val="id-ID"/>
        </w:rPr>
        <w:t xml:space="preserve"> </w:t>
      </w:r>
      <w:r w:rsidRPr="0084318B">
        <w:rPr>
          <w:lang w:val="id-ID"/>
        </w:rPr>
        <w:t>tentang pengetahuan dengan penerapan UKS DI SDM Wee Pangali dalam kategori cukup dengan persentase (16,2%) yaitu  sebanyak 6 responden  dari total 37 responden di SDM Wee pangali.</w:t>
      </w:r>
    </w:p>
    <w:p w:rsidR="00EB3D20" w:rsidRDefault="00B6329A" w:rsidP="00EB3D20">
      <w:pPr>
        <w:pStyle w:val="ListParagraph"/>
        <w:numPr>
          <w:ilvl w:val="0"/>
          <w:numId w:val="4"/>
        </w:numPr>
        <w:spacing w:after="0" w:line="360" w:lineRule="auto"/>
        <w:ind w:left="1418" w:right="380"/>
        <w:jc w:val="both"/>
        <w:rPr>
          <w:lang w:val="id-ID"/>
        </w:rPr>
      </w:pPr>
      <w:r w:rsidRPr="0084318B">
        <w:rPr>
          <w:lang w:val="id-ID"/>
        </w:rPr>
        <w:t>Berdasarkan hasil tabulasi Usia Responden Pengetahuan Dengan  Penerapan UKS Anak Usia 10-12 Tahun memiliki persentase sebesar (64,9 %)  yaitu 12 responden dari 37 responden di SDM Wee Pangali</w:t>
      </w:r>
      <w:r w:rsidR="0084318B" w:rsidRPr="0084318B">
        <w:rPr>
          <w:lang w:val="id-ID"/>
        </w:rPr>
        <w:t>.</w:t>
      </w:r>
    </w:p>
    <w:p w:rsidR="00B6329A" w:rsidRPr="00EB3D20" w:rsidRDefault="00B6329A" w:rsidP="00EB3D20">
      <w:pPr>
        <w:pStyle w:val="ListParagraph"/>
        <w:numPr>
          <w:ilvl w:val="0"/>
          <w:numId w:val="4"/>
        </w:numPr>
        <w:spacing w:after="0" w:line="360" w:lineRule="auto"/>
        <w:ind w:left="1418" w:right="380"/>
        <w:jc w:val="both"/>
        <w:rPr>
          <w:lang w:val="id-ID"/>
        </w:rPr>
      </w:pPr>
      <w:r w:rsidRPr="00EB3D20">
        <w:rPr>
          <w:color w:val="000000"/>
          <w:lang w:val="id-ID"/>
        </w:rPr>
        <w:t xml:space="preserve">Berdasarkan hasil uji </w:t>
      </w:r>
      <w:r w:rsidRPr="00EB3D20">
        <w:rPr>
          <w:i/>
          <w:color w:val="000000" w:themeColor="text1"/>
        </w:rPr>
        <w:t xml:space="preserve">korelasi Spearman Rank </w:t>
      </w:r>
      <w:r w:rsidRPr="00EB3D20">
        <w:rPr>
          <w:color w:val="000000"/>
          <w:lang w:val="id-ID"/>
        </w:rPr>
        <w:t xml:space="preserve">dapat diketahui bahwa nilai   </w:t>
      </w:r>
      <w:r w:rsidRPr="00EB3D20">
        <w:rPr>
          <w:i/>
          <w:color w:val="000000"/>
          <w:lang w:val="id-ID"/>
        </w:rPr>
        <w:t>Asymp. Sig.</w:t>
      </w:r>
      <w:r w:rsidRPr="00EB3D20">
        <w:rPr>
          <w:color w:val="000000"/>
          <w:lang w:val="id-ID"/>
        </w:rPr>
        <w:t xml:space="preserve"> (</w:t>
      </w:r>
      <w:r w:rsidRPr="00EB3D20">
        <w:rPr>
          <w:i/>
          <w:color w:val="000000"/>
          <w:lang w:val="id-ID"/>
        </w:rPr>
        <w:t>2-tailed</w:t>
      </w:r>
      <w:r w:rsidRPr="00EB3D20">
        <w:rPr>
          <w:color w:val="000000"/>
          <w:lang w:val="id-ID"/>
        </w:rPr>
        <w:t xml:space="preserve">) yaitu 0.000 lebih kecil dari </w:t>
      </w:r>
      <w:r w:rsidRPr="00EB3D20">
        <w:rPr>
          <w:color w:val="000000"/>
        </w:rPr>
        <w:t>≤</w:t>
      </w:r>
      <w:r w:rsidRPr="00EB3D20">
        <w:rPr>
          <w:color w:val="000000"/>
          <w:lang w:val="id-ID"/>
        </w:rPr>
        <w:t xml:space="preserve"> </w:t>
      </w:r>
      <w:r w:rsidRPr="00EB3D20">
        <w:rPr>
          <w:color w:val="000000"/>
        </w:rPr>
        <w:t>0,05</w:t>
      </w:r>
      <w:r w:rsidRPr="00EB3D20">
        <w:rPr>
          <w:color w:val="000000"/>
          <w:lang w:val="id-ID"/>
        </w:rPr>
        <w:t>.Maka dapat disimpulkan bahwa H1 diterima, bahwa ada Hubungan Pengetahuan dengan Penerapan UKS di SDM Wee Pangali.</w:t>
      </w:r>
    </w:p>
    <w:p w:rsidR="00EB3D20" w:rsidRDefault="00B6329A" w:rsidP="00EB3D20">
      <w:pPr>
        <w:pStyle w:val="ListParagraph"/>
        <w:numPr>
          <w:ilvl w:val="4"/>
          <w:numId w:val="2"/>
        </w:numPr>
        <w:spacing w:after="0" w:line="360" w:lineRule="auto"/>
        <w:ind w:left="1134" w:right="380"/>
        <w:jc w:val="both"/>
        <w:rPr>
          <w:b/>
          <w:lang w:val="id-ID"/>
        </w:rPr>
      </w:pPr>
      <w:r w:rsidRPr="00B6329A">
        <w:rPr>
          <w:b/>
          <w:lang w:val="id-ID"/>
        </w:rPr>
        <w:t>SARAN</w:t>
      </w:r>
    </w:p>
    <w:p w:rsidR="00EB3D20" w:rsidRDefault="00B6329A" w:rsidP="00EB3D20">
      <w:pPr>
        <w:pStyle w:val="ListParagraph"/>
        <w:numPr>
          <w:ilvl w:val="0"/>
          <w:numId w:val="5"/>
        </w:numPr>
        <w:spacing w:after="0" w:line="360" w:lineRule="auto"/>
        <w:ind w:left="1418" w:right="380"/>
        <w:jc w:val="both"/>
        <w:rPr>
          <w:b/>
          <w:lang w:val="id-ID"/>
        </w:rPr>
      </w:pPr>
      <w:r w:rsidRPr="00EB3D20">
        <w:rPr>
          <w:lang w:val="id-ID"/>
        </w:rPr>
        <w:t>Bagi Responden</w:t>
      </w:r>
    </w:p>
    <w:p w:rsidR="00EB3D20" w:rsidRDefault="00B6329A" w:rsidP="00EB3D20">
      <w:pPr>
        <w:pStyle w:val="ListParagraph"/>
        <w:spacing w:after="0" w:line="360" w:lineRule="auto"/>
        <w:ind w:left="1418" w:right="380"/>
        <w:jc w:val="both"/>
        <w:rPr>
          <w:lang w:val="id-ID"/>
        </w:rPr>
      </w:pPr>
      <w:r w:rsidRPr="00B6329A">
        <w:rPr>
          <w:rFonts w:eastAsia="Times New Roman"/>
          <w:color w:val="000000"/>
        </w:rPr>
        <w:t xml:space="preserve">Hasil penelitian ini diharapkan </w:t>
      </w:r>
      <w:r w:rsidRPr="00B6329A">
        <w:rPr>
          <w:rFonts w:eastAsia="Times New Roman"/>
          <w:color w:val="000000"/>
          <w:lang w:val="id-ID"/>
        </w:rPr>
        <w:t xml:space="preserve">anak </w:t>
      </w:r>
      <w:r w:rsidRPr="00B6329A">
        <w:rPr>
          <w:rFonts w:eastAsia="Times New Roman"/>
          <w:color w:val="000000"/>
        </w:rPr>
        <w:t xml:space="preserve">dapat menambah </w:t>
      </w:r>
      <w:r w:rsidRPr="00B6329A">
        <w:rPr>
          <w:rFonts w:eastAsia="Times New Roman"/>
          <w:color w:val="000000"/>
          <w:lang w:val="id-ID"/>
        </w:rPr>
        <w:t>wawasan</w:t>
      </w:r>
      <w:r>
        <w:rPr>
          <w:rFonts w:eastAsia="Times New Roman"/>
          <w:color w:val="000000"/>
          <w:lang w:val="id-ID"/>
        </w:rPr>
        <w:t xml:space="preserve"> </w:t>
      </w:r>
      <w:r w:rsidRPr="00B6329A">
        <w:rPr>
          <w:lang w:val="id-ID"/>
        </w:rPr>
        <w:t>tentang Pengetahuan denggan penerapan UKS di SDM Wee Pangal</w:t>
      </w:r>
      <w:r w:rsidR="00EB3D20">
        <w:rPr>
          <w:lang w:val="id-ID"/>
        </w:rPr>
        <w:t>i.</w:t>
      </w:r>
    </w:p>
    <w:p w:rsidR="00EB3D20" w:rsidRDefault="00B6329A" w:rsidP="00B6329A">
      <w:pPr>
        <w:pStyle w:val="ListParagraph"/>
        <w:numPr>
          <w:ilvl w:val="0"/>
          <w:numId w:val="5"/>
        </w:numPr>
        <w:spacing w:after="0" w:line="360" w:lineRule="auto"/>
        <w:ind w:left="1418" w:right="380"/>
        <w:jc w:val="both"/>
        <w:rPr>
          <w:b/>
          <w:lang w:val="id-ID"/>
        </w:rPr>
      </w:pPr>
      <w:r w:rsidRPr="00B6329A">
        <w:rPr>
          <w:lang w:val="id-ID"/>
        </w:rPr>
        <w:t>Bagi Institusi Kesehatan</w:t>
      </w:r>
    </w:p>
    <w:p w:rsidR="00EB3D20" w:rsidRDefault="00B6329A" w:rsidP="00EB3D20">
      <w:pPr>
        <w:pStyle w:val="ListParagraph"/>
        <w:spacing w:after="0" w:line="360" w:lineRule="auto"/>
        <w:ind w:left="1418" w:right="380"/>
        <w:jc w:val="both"/>
        <w:rPr>
          <w:b/>
          <w:lang w:val="id-ID"/>
        </w:rPr>
      </w:pPr>
      <w:r w:rsidRPr="00EB3D20">
        <w:rPr>
          <w:lang w:val="id-ID"/>
        </w:rPr>
        <w:t>Hasil ini dapat digunakan sebagai bahan masukan dan pengetahuan bagi institut serta sebagai referensi bagi peneliti selanjutnya.</w:t>
      </w:r>
    </w:p>
    <w:p w:rsidR="00B6329A" w:rsidRPr="00EB3D20" w:rsidRDefault="00B6329A" w:rsidP="00EB3D20">
      <w:pPr>
        <w:pStyle w:val="ListParagraph"/>
        <w:numPr>
          <w:ilvl w:val="0"/>
          <w:numId w:val="5"/>
        </w:numPr>
        <w:spacing w:after="0" w:line="360" w:lineRule="auto"/>
        <w:ind w:left="1418" w:right="380"/>
        <w:jc w:val="both"/>
        <w:rPr>
          <w:b/>
          <w:lang w:val="id-ID"/>
        </w:rPr>
      </w:pPr>
      <w:r w:rsidRPr="00B6329A">
        <w:rPr>
          <w:lang w:val="id-ID"/>
        </w:rPr>
        <w:t>Bagi Institut Pendidikan</w:t>
      </w:r>
    </w:p>
    <w:p w:rsidR="00EB3D20" w:rsidRDefault="00B6329A" w:rsidP="00EB3D20">
      <w:pPr>
        <w:pStyle w:val="ListParagraph"/>
        <w:spacing w:after="0" w:line="360" w:lineRule="auto"/>
        <w:ind w:left="1418" w:right="380"/>
        <w:jc w:val="both"/>
        <w:rPr>
          <w:lang w:val="id-ID"/>
        </w:rPr>
      </w:pPr>
      <w:r w:rsidRPr="00B6329A">
        <w:rPr>
          <w:lang w:val="id-ID"/>
        </w:rPr>
        <w:t>Sebagai pedoman ajaran, peranan UKS pada sekolah yang dapat</w:t>
      </w:r>
      <w:r>
        <w:rPr>
          <w:lang w:val="id-ID"/>
        </w:rPr>
        <w:t xml:space="preserve"> </w:t>
      </w:r>
      <w:r w:rsidRPr="00B6329A">
        <w:rPr>
          <w:lang w:val="id-ID"/>
        </w:rPr>
        <w:t>memberikan pemahaman serta kegunaan UKS pada sekolah.</w:t>
      </w:r>
    </w:p>
    <w:p w:rsidR="00B6329A" w:rsidRPr="00B6329A" w:rsidRDefault="00B6329A" w:rsidP="00EB3D20">
      <w:pPr>
        <w:pStyle w:val="ListParagraph"/>
        <w:numPr>
          <w:ilvl w:val="0"/>
          <w:numId w:val="5"/>
        </w:numPr>
        <w:spacing w:after="0" w:line="360" w:lineRule="auto"/>
        <w:ind w:left="1418" w:right="380"/>
        <w:jc w:val="both"/>
        <w:rPr>
          <w:lang w:val="id-ID"/>
        </w:rPr>
      </w:pPr>
      <w:r w:rsidRPr="00B6329A">
        <w:rPr>
          <w:lang w:val="id-ID"/>
        </w:rPr>
        <w:t>Bagi peneliti selanjutnya</w:t>
      </w:r>
    </w:p>
    <w:p w:rsidR="00B6329A" w:rsidRPr="00B6329A" w:rsidRDefault="00B6329A" w:rsidP="00B6329A">
      <w:pPr>
        <w:pStyle w:val="ListParagraph"/>
        <w:spacing w:line="360" w:lineRule="auto"/>
        <w:ind w:left="1418"/>
        <w:jc w:val="both"/>
        <w:rPr>
          <w:lang w:val="id-ID"/>
        </w:rPr>
      </w:pPr>
      <w:r w:rsidRPr="00B6329A">
        <w:rPr>
          <w:lang w:val="id-ID"/>
        </w:rPr>
        <w:tab/>
        <w:t>Demi kesempurnaan penelitian ini, peneliti selanjutnya dapat melakukan penelitian lanjutan dengan melakukan penelitian pada faktor lain yangg dapat membantu anak untuk menambahh pengetauan dengan penerapan UKS di sekolah.</w:t>
      </w:r>
    </w:p>
    <w:p w:rsidR="00B6329A" w:rsidRPr="00B6329A" w:rsidRDefault="00B6329A" w:rsidP="00B6329A">
      <w:pPr>
        <w:pStyle w:val="ListParagraph"/>
        <w:spacing w:line="360" w:lineRule="auto"/>
        <w:ind w:left="1418"/>
        <w:jc w:val="both"/>
        <w:rPr>
          <w:lang w:val="id-ID"/>
        </w:rPr>
      </w:pPr>
    </w:p>
    <w:p w:rsidR="00B6329A" w:rsidRDefault="00B6329A" w:rsidP="00B6329A">
      <w:pPr>
        <w:pStyle w:val="ListParagraph"/>
        <w:spacing w:line="360" w:lineRule="auto"/>
        <w:ind w:left="1418"/>
        <w:jc w:val="both"/>
        <w:rPr>
          <w:lang w:val="id-ID"/>
        </w:rPr>
      </w:pPr>
    </w:p>
    <w:p w:rsidR="00B6329A" w:rsidRDefault="00B6329A" w:rsidP="00B6329A">
      <w:pPr>
        <w:pStyle w:val="ListParagraph"/>
        <w:spacing w:line="360" w:lineRule="auto"/>
        <w:ind w:left="1418"/>
        <w:jc w:val="both"/>
        <w:rPr>
          <w:lang w:val="id-ID"/>
        </w:rPr>
      </w:pPr>
    </w:p>
    <w:p w:rsidR="00B6329A" w:rsidRDefault="00B6329A" w:rsidP="00B6329A">
      <w:pPr>
        <w:pStyle w:val="ListParagraph"/>
        <w:spacing w:line="360" w:lineRule="auto"/>
        <w:ind w:left="1418"/>
        <w:jc w:val="both"/>
        <w:rPr>
          <w:lang w:val="id-ID"/>
        </w:rPr>
      </w:pPr>
    </w:p>
    <w:p w:rsidR="00B6329A" w:rsidRDefault="00B6329A" w:rsidP="00B6329A">
      <w:pPr>
        <w:pStyle w:val="ListParagraph"/>
        <w:spacing w:line="360" w:lineRule="auto"/>
        <w:ind w:left="1418"/>
        <w:jc w:val="both"/>
        <w:rPr>
          <w:lang w:val="id-ID"/>
        </w:rPr>
      </w:pPr>
    </w:p>
    <w:p w:rsidR="00B6329A" w:rsidRPr="00B6329A" w:rsidRDefault="00B6329A" w:rsidP="00EB3D20">
      <w:pPr>
        <w:pStyle w:val="ListParagraph"/>
        <w:spacing w:after="0"/>
        <w:ind w:left="0"/>
        <w:jc w:val="center"/>
        <w:rPr>
          <w:b/>
        </w:rPr>
      </w:pPr>
      <w:r w:rsidRPr="00B6329A">
        <w:rPr>
          <w:b/>
        </w:rPr>
        <w:lastRenderedPageBreak/>
        <w:t>DAFTAR PUSTAKA</w:t>
      </w:r>
    </w:p>
    <w:p w:rsidR="00B6329A" w:rsidRPr="00B6329A" w:rsidRDefault="00B6329A" w:rsidP="00B6329A">
      <w:pPr>
        <w:pStyle w:val="ListParagraph"/>
        <w:spacing w:after="0"/>
        <w:ind w:left="1560"/>
        <w:jc w:val="both"/>
      </w:pPr>
    </w:p>
    <w:p w:rsidR="00B6329A" w:rsidRPr="00B6329A" w:rsidRDefault="00B6329A" w:rsidP="00B6329A">
      <w:pPr>
        <w:spacing w:after="0" w:line="360" w:lineRule="auto"/>
        <w:ind w:left="720" w:hanging="720"/>
        <w:jc w:val="both"/>
        <w:rPr>
          <w:rFonts w:ascii="Times New Roman" w:hAnsi="Times New Roman" w:cs="Times New Roman"/>
          <w:sz w:val="24"/>
          <w:szCs w:val="24"/>
        </w:rPr>
      </w:pPr>
      <w:r w:rsidRPr="00B6329A">
        <w:rPr>
          <w:rFonts w:ascii="Times New Roman" w:hAnsi="Times New Roman" w:cs="Times New Roman"/>
          <w:sz w:val="24"/>
          <w:szCs w:val="24"/>
        </w:rPr>
        <w:t>Achmadi, U. F. 2013</w:t>
      </w:r>
      <w:r w:rsidRPr="00B6329A">
        <w:rPr>
          <w:rFonts w:ascii="Times New Roman" w:hAnsi="Times New Roman" w:cs="Times New Roman"/>
          <w:i/>
          <w:sz w:val="24"/>
          <w:szCs w:val="24"/>
        </w:rPr>
        <w:t>. Kesehatan Masyarakat Teori dan Aplikasi.</w:t>
      </w:r>
      <w:r w:rsidRPr="00B6329A">
        <w:rPr>
          <w:rFonts w:ascii="Times New Roman" w:hAnsi="Times New Roman" w:cs="Times New Roman"/>
          <w:sz w:val="24"/>
          <w:szCs w:val="24"/>
        </w:rPr>
        <w:t xml:space="preserve"> Jakarta:Rajawali Pers.</w:t>
      </w:r>
    </w:p>
    <w:p w:rsidR="00B6329A" w:rsidRPr="00B6329A" w:rsidRDefault="00B6329A" w:rsidP="00B6329A">
      <w:pPr>
        <w:spacing w:line="360" w:lineRule="auto"/>
        <w:ind w:left="709" w:hanging="720"/>
        <w:rPr>
          <w:rFonts w:ascii="Times New Roman" w:hAnsi="Times New Roman" w:cs="Times New Roman"/>
          <w:sz w:val="24"/>
          <w:szCs w:val="24"/>
          <w:lang w:val="id-ID"/>
        </w:rPr>
      </w:pPr>
      <w:r w:rsidRPr="00B6329A">
        <w:rPr>
          <w:rFonts w:ascii="Times New Roman" w:hAnsi="Times New Roman" w:cs="Times New Roman"/>
          <w:sz w:val="24"/>
          <w:szCs w:val="24"/>
        </w:rPr>
        <w:t xml:space="preserve">Alauddin, N. 2020. </w:t>
      </w:r>
      <w:r w:rsidRPr="00B6329A">
        <w:rPr>
          <w:rFonts w:ascii="Times New Roman" w:hAnsi="Times New Roman" w:cs="Times New Roman"/>
          <w:i/>
          <w:sz w:val="24"/>
          <w:szCs w:val="24"/>
        </w:rPr>
        <w:t xml:space="preserve">Hubungan </w:t>
      </w:r>
      <w:r w:rsidRPr="00B6329A">
        <w:rPr>
          <w:rFonts w:ascii="Times New Roman" w:hAnsi="Times New Roman" w:cs="Times New Roman"/>
          <w:i/>
          <w:sz w:val="24"/>
          <w:szCs w:val="24"/>
          <w:lang w:val="id-ID"/>
        </w:rPr>
        <w:t>S</w:t>
      </w:r>
      <w:r w:rsidRPr="00B6329A">
        <w:rPr>
          <w:rFonts w:ascii="Times New Roman" w:hAnsi="Times New Roman" w:cs="Times New Roman"/>
          <w:i/>
          <w:sz w:val="24"/>
          <w:szCs w:val="24"/>
        </w:rPr>
        <w:t>Tingkat Pengetahuan Tentang Perilaku Hidup</w:t>
      </w:r>
      <w:r w:rsidRPr="00B6329A">
        <w:rPr>
          <w:rFonts w:ascii="Times New Roman" w:hAnsi="Times New Roman" w:cs="Times New Roman"/>
          <w:i/>
          <w:sz w:val="24"/>
          <w:szCs w:val="24"/>
          <w:lang w:val="id-ID"/>
        </w:rPr>
        <w:t xml:space="preserve"> </w:t>
      </w:r>
      <w:r w:rsidRPr="00B6329A">
        <w:rPr>
          <w:rFonts w:ascii="Times New Roman" w:hAnsi="Times New Roman" w:cs="Times New Roman"/>
          <w:i/>
          <w:sz w:val="24"/>
          <w:szCs w:val="24"/>
        </w:rPr>
        <w:t xml:space="preserve">Bersih dan </w:t>
      </w:r>
      <w:r w:rsidRPr="00B6329A">
        <w:rPr>
          <w:rFonts w:ascii="Times New Roman" w:hAnsi="Times New Roman" w:cs="Times New Roman"/>
          <w:i/>
          <w:sz w:val="24"/>
          <w:szCs w:val="24"/>
        </w:rPr>
        <w:tab/>
      </w:r>
      <w:r w:rsidRPr="00B6329A">
        <w:rPr>
          <w:rFonts w:ascii="Times New Roman" w:hAnsi="Times New Roman" w:cs="Times New Roman"/>
          <w:i/>
          <w:sz w:val="24"/>
          <w:szCs w:val="24"/>
          <w:lang w:val="id-ID"/>
        </w:rPr>
        <w:t xml:space="preserve">       </w:t>
      </w:r>
      <w:r w:rsidRPr="00B6329A">
        <w:rPr>
          <w:rFonts w:ascii="Times New Roman" w:hAnsi="Times New Roman" w:cs="Times New Roman"/>
          <w:i/>
          <w:sz w:val="24"/>
          <w:szCs w:val="24"/>
        </w:rPr>
        <w:t xml:space="preserve">Sehat (PHBS) dengan Status Kesehatan Pada Siswa </w:t>
      </w:r>
      <w:r w:rsidRPr="00B6329A">
        <w:rPr>
          <w:rFonts w:ascii="Times New Roman" w:hAnsi="Times New Roman" w:cs="Times New Roman"/>
          <w:sz w:val="24"/>
          <w:szCs w:val="24"/>
        </w:rPr>
        <w:t>SMP</w:t>
      </w:r>
      <w:r w:rsidRPr="00B6329A">
        <w:rPr>
          <w:rFonts w:ascii="Times New Roman" w:hAnsi="Times New Roman" w:cs="Times New Roman"/>
          <w:sz w:val="24"/>
          <w:szCs w:val="24"/>
          <w:lang w:val="id-ID"/>
        </w:rPr>
        <w:t xml:space="preserve"> </w:t>
      </w:r>
      <w:r w:rsidRPr="00B6329A">
        <w:rPr>
          <w:rFonts w:ascii="Times New Roman" w:hAnsi="Times New Roman" w:cs="Times New Roman"/>
          <w:sz w:val="24"/>
          <w:szCs w:val="24"/>
        </w:rPr>
        <w:t>Wahyu Kota Makassar</w:t>
      </w:r>
      <w:r w:rsidRPr="00B6329A">
        <w:rPr>
          <w:rFonts w:ascii="Times New Roman" w:hAnsi="Times New Roman" w:cs="Times New Roman"/>
          <w:sz w:val="24"/>
          <w:szCs w:val="24"/>
          <w:lang w:val="id-ID"/>
        </w:rPr>
        <w:t>.</w:t>
      </w:r>
    </w:p>
    <w:p w:rsidR="00B6329A" w:rsidRPr="00B6329A" w:rsidRDefault="00B6329A" w:rsidP="00B6329A">
      <w:pPr>
        <w:spacing w:after="0" w:line="360" w:lineRule="auto"/>
        <w:ind w:left="720" w:hanging="720"/>
        <w:jc w:val="both"/>
        <w:rPr>
          <w:rFonts w:ascii="Times New Roman" w:hAnsi="Times New Roman" w:cs="Times New Roman"/>
          <w:sz w:val="24"/>
          <w:szCs w:val="24"/>
        </w:rPr>
      </w:pPr>
      <w:r w:rsidRPr="00B6329A">
        <w:rPr>
          <w:rFonts w:ascii="Times New Roman" w:hAnsi="Times New Roman" w:cs="Times New Roman"/>
          <w:sz w:val="24"/>
          <w:szCs w:val="24"/>
        </w:rPr>
        <w:t xml:space="preserve">Arikunto, S. 2016. </w:t>
      </w:r>
      <w:r w:rsidRPr="00B6329A">
        <w:rPr>
          <w:rFonts w:ascii="Times New Roman" w:hAnsi="Times New Roman" w:cs="Times New Roman"/>
          <w:i/>
          <w:sz w:val="24"/>
          <w:szCs w:val="24"/>
        </w:rPr>
        <w:t>Prosedur Penelitian Suatu Pendekatan Praktik</w:t>
      </w:r>
      <w:r w:rsidRPr="00B6329A">
        <w:rPr>
          <w:rFonts w:ascii="Times New Roman" w:hAnsi="Times New Roman" w:cs="Times New Roman"/>
          <w:sz w:val="24"/>
          <w:szCs w:val="24"/>
        </w:rPr>
        <w:t>. Jakarta: Rineka Cipta.</w:t>
      </w:r>
    </w:p>
    <w:p w:rsidR="00B6329A" w:rsidRPr="00B6329A" w:rsidRDefault="00B6329A" w:rsidP="00B6329A">
      <w:pPr>
        <w:spacing w:after="0" w:line="360" w:lineRule="auto"/>
        <w:ind w:left="720" w:hanging="720"/>
        <w:jc w:val="both"/>
        <w:rPr>
          <w:rFonts w:ascii="Times New Roman" w:hAnsi="Times New Roman" w:cs="Times New Roman"/>
          <w:i/>
          <w:sz w:val="24"/>
          <w:szCs w:val="24"/>
        </w:rPr>
      </w:pPr>
      <w:r w:rsidRPr="00B6329A">
        <w:rPr>
          <w:rFonts w:ascii="Times New Roman" w:hAnsi="Times New Roman" w:cs="Times New Roman"/>
          <w:sz w:val="24"/>
          <w:szCs w:val="24"/>
        </w:rPr>
        <w:t xml:space="preserve">Azwar, S. 2010. </w:t>
      </w:r>
      <w:r w:rsidRPr="00B6329A">
        <w:rPr>
          <w:rFonts w:ascii="Times New Roman" w:hAnsi="Times New Roman" w:cs="Times New Roman"/>
          <w:i/>
          <w:sz w:val="24"/>
          <w:szCs w:val="24"/>
        </w:rPr>
        <w:t>Metode Penelitian</w:t>
      </w:r>
      <w:r w:rsidRPr="00B6329A">
        <w:rPr>
          <w:rFonts w:ascii="Times New Roman" w:hAnsi="Times New Roman" w:cs="Times New Roman"/>
          <w:sz w:val="24"/>
          <w:szCs w:val="24"/>
        </w:rPr>
        <w:t xml:space="preserve">. Yogyakarta: Pustaka Pelajar. Dargo, A. (2013). </w:t>
      </w:r>
      <w:r w:rsidRPr="00B6329A">
        <w:rPr>
          <w:rFonts w:ascii="Times New Roman" w:hAnsi="Times New Roman" w:cs="Times New Roman"/>
          <w:i/>
          <w:sz w:val="24"/>
          <w:szCs w:val="24"/>
        </w:rPr>
        <w:t>Survei Pelaksanaan Usaha Kesehatan Sekolah Di Sma Sekabupaten Purbalingga.</w:t>
      </w:r>
      <w:r w:rsidRPr="00B6329A">
        <w:rPr>
          <w:rFonts w:ascii="Times New Roman" w:hAnsi="Times New Roman" w:cs="Times New Roman"/>
          <w:sz w:val="24"/>
          <w:szCs w:val="24"/>
        </w:rPr>
        <w:t xml:space="preserve"> Skripsi. Semarang: Fakultas Ilmu Keolahragaan Universitas Negeri Semarang.</w:t>
      </w:r>
    </w:p>
    <w:p w:rsidR="00B6329A" w:rsidRPr="00B6329A" w:rsidRDefault="00B6329A" w:rsidP="00B6329A">
      <w:pPr>
        <w:spacing w:after="0" w:line="360" w:lineRule="auto"/>
        <w:ind w:left="720" w:hanging="720"/>
        <w:jc w:val="both"/>
        <w:rPr>
          <w:rFonts w:ascii="Times New Roman" w:hAnsi="Times New Roman" w:cs="Times New Roman"/>
          <w:sz w:val="24"/>
          <w:szCs w:val="24"/>
        </w:rPr>
      </w:pPr>
      <w:r w:rsidRPr="00B6329A">
        <w:rPr>
          <w:rFonts w:ascii="Times New Roman" w:hAnsi="Times New Roman" w:cs="Times New Roman"/>
          <w:sz w:val="24"/>
          <w:szCs w:val="24"/>
        </w:rPr>
        <w:t xml:space="preserve">Depkes Ri, 2017, </w:t>
      </w:r>
      <w:r w:rsidRPr="00B6329A">
        <w:rPr>
          <w:rFonts w:ascii="Times New Roman" w:hAnsi="Times New Roman" w:cs="Times New Roman"/>
          <w:i/>
          <w:sz w:val="24"/>
          <w:szCs w:val="24"/>
        </w:rPr>
        <w:t>Profil Kesehatan Indonesia Tahun 2017</w:t>
      </w:r>
      <w:r w:rsidRPr="00B6329A">
        <w:rPr>
          <w:rFonts w:ascii="Times New Roman" w:hAnsi="Times New Roman" w:cs="Times New Roman"/>
          <w:sz w:val="24"/>
          <w:szCs w:val="24"/>
        </w:rPr>
        <w:t>, Jakarta: Kementerian Kesehatan Republik Indonesia.</w:t>
      </w:r>
    </w:p>
    <w:p w:rsidR="00B6329A" w:rsidRPr="00B6329A" w:rsidRDefault="00B6329A" w:rsidP="00B6329A">
      <w:pPr>
        <w:pStyle w:val="Bibliography"/>
        <w:spacing w:line="360" w:lineRule="auto"/>
        <w:jc w:val="both"/>
        <w:rPr>
          <w:rFonts w:ascii="Times New Roman" w:hAnsi="Times New Roman" w:cs="Times New Roman"/>
          <w:sz w:val="24"/>
          <w:szCs w:val="24"/>
        </w:rPr>
      </w:pPr>
      <w:r w:rsidRPr="00B6329A">
        <w:rPr>
          <w:rFonts w:ascii="Times New Roman" w:hAnsi="Times New Roman" w:cs="Times New Roman"/>
          <w:sz w:val="24"/>
          <w:szCs w:val="24"/>
        </w:rPr>
        <w:fldChar w:fldCharType="begin"/>
      </w:r>
      <w:r w:rsidRPr="00B6329A">
        <w:rPr>
          <w:rFonts w:ascii="Times New Roman" w:hAnsi="Times New Roman" w:cs="Times New Roman"/>
          <w:sz w:val="24"/>
          <w:szCs w:val="24"/>
        </w:rPr>
        <w:instrText xml:space="preserve"> ADDIN ZOTERO_BIBL {"uncited":[],"omitted":[],"custom":[]} CSL_BIBLIOGRAPHY </w:instrText>
      </w:r>
      <w:r w:rsidRPr="00B6329A">
        <w:rPr>
          <w:rFonts w:ascii="Times New Roman" w:hAnsi="Times New Roman" w:cs="Times New Roman"/>
          <w:sz w:val="24"/>
          <w:szCs w:val="24"/>
        </w:rPr>
        <w:fldChar w:fldCharType="separate"/>
      </w:r>
      <w:r w:rsidRPr="00B6329A">
        <w:rPr>
          <w:rFonts w:ascii="Times New Roman" w:hAnsi="Times New Roman" w:cs="Times New Roman"/>
          <w:sz w:val="24"/>
          <w:szCs w:val="24"/>
        </w:rPr>
        <w:t xml:space="preserve">Harmis, N.S., 2021. </w:t>
      </w:r>
      <w:r w:rsidRPr="00B6329A">
        <w:rPr>
          <w:rFonts w:ascii="Times New Roman" w:hAnsi="Times New Roman" w:cs="Times New Roman"/>
          <w:i/>
          <w:sz w:val="24"/>
          <w:szCs w:val="24"/>
        </w:rPr>
        <w:t xml:space="preserve">Faktor-Faktor Yang Berhubungan Dengan Pelaksanaan Usaha Kesehatan Sekolah (Uks) Di Sd Negeri 060903 Kecamatan Medan Helvetia (Phd Thesis). </w:t>
      </w:r>
      <w:r w:rsidRPr="00B6329A">
        <w:rPr>
          <w:rFonts w:ascii="Times New Roman" w:hAnsi="Times New Roman" w:cs="Times New Roman"/>
          <w:sz w:val="24"/>
          <w:szCs w:val="24"/>
        </w:rPr>
        <w:t>Universitas Islam Negeri Sumatera Utara Medan.</w:t>
      </w:r>
    </w:p>
    <w:p w:rsidR="00B6329A" w:rsidRPr="00B6329A" w:rsidRDefault="00B6329A" w:rsidP="00B6329A">
      <w:pPr>
        <w:spacing w:after="0" w:line="360" w:lineRule="auto"/>
        <w:ind w:left="720" w:hanging="720"/>
        <w:jc w:val="both"/>
        <w:rPr>
          <w:rFonts w:ascii="Times New Roman" w:hAnsi="Times New Roman" w:cs="Times New Roman"/>
          <w:i/>
          <w:sz w:val="24"/>
          <w:szCs w:val="24"/>
        </w:rPr>
      </w:pPr>
      <w:r w:rsidRPr="00B6329A">
        <w:rPr>
          <w:rFonts w:ascii="Times New Roman" w:hAnsi="Times New Roman" w:cs="Times New Roman"/>
          <w:sz w:val="24"/>
          <w:szCs w:val="24"/>
        </w:rPr>
        <w:t xml:space="preserve">Harmawan, D.E, 2015, Skripsi – </w:t>
      </w:r>
      <w:r w:rsidRPr="00B6329A">
        <w:rPr>
          <w:rFonts w:ascii="Times New Roman" w:hAnsi="Times New Roman" w:cs="Times New Roman"/>
          <w:i/>
          <w:sz w:val="24"/>
          <w:szCs w:val="24"/>
        </w:rPr>
        <w:t>Tingkat Keterklaksanaan Usaha Kesehatan Sekolah (Uks) Pada Sekolah Dasar Negeri Se Kecamatan Kokap Kabupaten Kulonprogo Tahun Ajaran</w:t>
      </w:r>
      <w:r w:rsidRPr="00B6329A">
        <w:rPr>
          <w:rFonts w:ascii="Times New Roman" w:hAnsi="Times New Roman" w:cs="Times New Roman"/>
          <w:sz w:val="24"/>
          <w:szCs w:val="24"/>
        </w:rPr>
        <w:t xml:space="preserve"> 2014/2015, Yogyakarta: Uny.</w:t>
      </w:r>
    </w:p>
    <w:p w:rsidR="00B6329A" w:rsidRPr="00B6329A" w:rsidRDefault="00B6329A" w:rsidP="00B6329A">
      <w:pPr>
        <w:pStyle w:val="Bibliography"/>
        <w:spacing w:line="360" w:lineRule="auto"/>
        <w:jc w:val="both"/>
        <w:rPr>
          <w:rFonts w:ascii="Times New Roman" w:hAnsi="Times New Roman" w:cs="Times New Roman"/>
          <w:sz w:val="24"/>
          <w:szCs w:val="24"/>
        </w:rPr>
      </w:pPr>
      <w:r w:rsidRPr="00B6329A">
        <w:rPr>
          <w:rFonts w:ascii="Times New Roman" w:hAnsi="Times New Roman" w:cs="Times New Roman"/>
          <w:sz w:val="24"/>
          <w:szCs w:val="24"/>
        </w:rPr>
        <w:t xml:space="preserve">Istaryatiningtias, I., El Khuluqo, I.E.K., Rismita, R., 2021a. </w:t>
      </w:r>
      <w:r w:rsidRPr="00B6329A">
        <w:rPr>
          <w:rFonts w:ascii="Times New Roman" w:hAnsi="Times New Roman" w:cs="Times New Roman"/>
          <w:i/>
          <w:sz w:val="24"/>
          <w:szCs w:val="24"/>
        </w:rPr>
        <w:t>Kunci Su</w:t>
      </w:r>
      <w:r w:rsidRPr="00B6329A">
        <w:rPr>
          <w:rFonts w:ascii="Times New Roman" w:hAnsi="Times New Roman" w:cs="Times New Roman"/>
          <w:i/>
          <w:sz w:val="24"/>
          <w:szCs w:val="24"/>
          <w:lang w:val="id-ID"/>
        </w:rPr>
        <w:t xml:space="preserve"> </w:t>
      </w:r>
      <w:r w:rsidRPr="00B6329A">
        <w:rPr>
          <w:rFonts w:ascii="Times New Roman" w:hAnsi="Times New Roman" w:cs="Times New Roman"/>
          <w:i/>
          <w:sz w:val="24"/>
          <w:szCs w:val="24"/>
        </w:rPr>
        <w:t xml:space="preserve">kses Pembinaan Usaha </w:t>
      </w:r>
      <w:r w:rsidR="00CB3660">
        <w:rPr>
          <w:rFonts w:ascii="Times New Roman" w:hAnsi="Times New Roman" w:cs="Times New Roman"/>
          <w:i/>
          <w:sz w:val="24"/>
          <w:szCs w:val="24"/>
        </w:rPr>
        <w:tab/>
      </w:r>
      <w:r w:rsidRPr="00B6329A">
        <w:rPr>
          <w:rFonts w:ascii="Times New Roman" w:hAnsi="Times New Roman" w:cs="Times New Roman"/>
          <w:i/>
          <w:sz w:val="24"/>
          <w:szCs w:val="24"/>
        </w:rPr>
        <w:t xml:space="preserve">Kesehatan Sekolah (Uks) Pada Masa Pandemi Covid-19 Sebagai Penguatan </w:t>
      </w:r>
      <w:r w:rsidR="00CB3660">
        <w:rPr>
          <w:rFonts w:ascii="Times New Roman" w:hAnsi="Times New Roman" w:cs="Times New Roman"/>
          <w:i/>
          <w:sz w:val="24"/>
          <w:szCs w:val="24"/>
        </w:rPr>
        <w:tab/>
      </w:r>
      <w:r w:rsidRPr="00B6329A">
        <w:rPr>
          <w:rFonts w:ascii="Times New Roman" w:hAnsi="Times New Roman" w:cs="Times New Roman"/>
          <w:i/>
          <w:sz w:val="24"/>
          <w:szCs w:val="24"/>
        </w:rPr>
        <w:t>Manajemen Sekolah.</w:t>
      </w:r>
      <w:r w:rsidRPr="00B6329A">
        <w:rPr>
          <w:rFonts w:ascii="Times New Roman" w:hAnsi="Times New Roman" w:cs="Times New Roman"/>
          <w:sz w:val="24"/>
          <w:szCs w:val="24"/>
        </w:rPr>
        <w:t xml:space="preserve"> Bernas J. Pengabdi. Kpd. Masy. 2, 125–130.</w:t>
      </w:r>
    </w:p>
    <w:p w:rsidR="00B6329A" w:rsidRPr="00B6329A" w:rsidRDefault="00B6329A" w:rsidP="00B6329A">
      <w:pPr>
        <w:pStyle w:val="Bibliography"/>
        <w:spacing w:line="360" w:lineRule="auto"/>
        <w:jc w:val="both"/>
        <w:rPr>
          <w:rFonts w:ascii="Times New Roman" w:hAnsi="Times New Roman" w:cs="Times New Roman"/>
          <w:sz w:val="24"/>
          <w:szCs w:val="24"/>
        </w:rPr>
      </w:pPr>
      <w:r w:rsidRPr="00B6329A">
        <w:rPr>
          <w:rFonts w:ascii="Times New Roman" w:hAnsi="Times New Roman" w:cs="Times New Roman"/>
          <w:sz w:val="24"/>
          <w:szCs w:val="24"/>
        </w:rPr>
        <w:t xml:space="preserve">Kementerian Kesehatan Ri, 2015. </w:t>
      </w:r>
      <w:r w:rsidRPr="00B6329A">
        <w:rPr>
          <w:rFonts w:ascii="Times New Roman" w:hAnsi="Times New Roman" w:cs="Times New Roman"/>
          <w:i/>
          <w:sz w:val="24"/>
          <w:szCs w:val="24"/>
        </w:rPr>
        <w:t>Pedoman Akselerasi Uks</w:t>
      </w:r>
      <w:r w:rsidRPr="00B6329A">
        <w:rPr>
          <w:rFonts w:ascii="Times New Roman" w:hAnsi="Times New Roman" w:cs="Times New Roman"/>
          <w:sz w:val="24"/>
          <w:szCs w:val="24"/>
        </w:rPr>
        <w:t>.</w:t>
      </w:r>
    </w:p>
    <w:p w:rsidR="00B6329A" w:rsidRPr="00B6329A" w:rsidRDefault="00B6329A" w:rsidP="00B6329A">
      <w:pPr>
        <w:spacing w:after="0" w:line="360" w:lineRule="auto"/>
        <w:ind w:left="720" w:hanging="720"/>
        <w:jc w:val="both"/>
        <w:rPr>
          <w:rFonts w:ascii="Times New Roman" w:hAnsi="Times New Roman" w:cs="Times New Roman"/>
          <w:sz w:val="24"/>
          <w:szCs w:val="24"/>
        </w:rPr>
      </w:pPr>
      <w:r w:rsidRPr="00B6329A">
        <w:rPr>
          <w:rFonts w:ascii="Times New Roman" w:hAnsi="Times New Roman" w:cs="Times New Roman"/>
          <w:sz w:val="24"/>
          <w:szCs w:val="24"/>
        </w:rPr>
        <w:t xml:space="preserve">Kemendikbud. 2012, </w:t>
      </w:r>
      <w:r w:rsidRPr="00B6329A">
        <w:rPr>
          <w:rFonts w:ascii="Times New Roman" w:hAnsi="Times New Roman" w:cs="Times New Roman"/>
          <w:i/>
          <w:sz w:val="24"/>
          <w:szCs w:val="24"/>
        </w:rPr>
        <w:t>Pedoman Pelaksanaan Uks Di Sekolah Edisi Revisi</w:t>
      </w:r>
      <w:r w:rsidRPr="00B6329A">
        <w:rPr>
          <w:rFonts w:ascii="Times New Roman" w:hAnsi="Times New Roman" w:cs="Times New Roman"/>
          <w:sz w:val="24"/>
          <w:szCs w:val="24"/>
        </w:rPr>
        <w:t>, Jakarta</w:t>
      </w:r>
    </w:p>
    <w:p w:rsidR="00B6329A" w:rsidRDefault="00B6329A" w:rsidP="00B6329A">
      <w:pPr>
        <w:pStyle w:val="Bibliography"/>
        <w:spacing w:line="360" w:lineRule="auto"/>
        <w:jc w:val="both"/>
      </w:pPr>
      <w:r w:rsidRPr="00B6329A">
        <w:rPr>
          <w:rFonts w:ascii="Times New Roman" w:hAnsi="Times New Roman" w:cs="Times New Roman"/>
          <w:sz w:val="24"/>
          <w:szCs w:val="24"/>
          <w:lang w:val="id-ID"/>
        </w:rPr>
        <w:tab/>
      </w:r>
      <w:r w:rsidRPr="00B6329A">
        <w:rPr>
          <w:rFonts w:ascii="Times New Roman" w:hAnsi="Times New Roman" w:cs="Times New Roman"/>
          <w:sz w:val="24"/>
          <w:szCs w:val="24"/>
        </w:rPr>
        <w:t xml:space="preserve">Notoatmodjo. 2007. </w:t>
      </w:r>
      <w:r w:rsidRPr="00B6329A">
        <w:rPr>
          <w:rFonts w:ascii="Times New Roman" w:hAnsi="Times New Roman" w:cs="Times New Roman"/>
          <w:i/>
          <w:sz w:val="24"/>
          <w:szCs w:val="24"/>
        </w:rPr>
        <w:t>Promosi Kesehatan Dan Ilmu Perilaku</w:t>
      </w:r>
      <w:r w:rsidRPr="00B6329A">
        <w:rPr>
          <w:rFonts w:ascii="Times New Roman" w:hAnsi="Times New Roman" w:cs="Times New Roman"/>
          <w:sz w:val="24"/>
          <w:szCs w:val="24"/>
        </w:rPr>
        <w:t xml:space="preserve">. Jakarta : Rineka Cipta.  Notoatmodjo 2014. </w:t>
      </w:r>
      <w:r w:rsidRPr="00CB3660">
        <w:rPr>
          <w:rFonts w:ascii="Times New Roman" w:hAnsi="Times New Roman" w:cs="Times New Roman"/>
          <w:i/>
          <w:sz w:val="24"/>
          <w:szCs w:val="24"/>
        </w:rPr>
        <w:t>Metode Penelitian Kesehatan</w:t>
      </w:r>
      <w:r w:rsidRPr="00B6329A">
        <w:rPr>
          <w:rFonts w:ascii="Times New Roman" w:hAnsi="Times New Roman" w:cs="Times New Roman"/>
          <w:sz w:val="24"/>
          <w:szCs w:val="24"/>
        </w:rPr>
        <w:t>, Jakarta: Rineka Cipta.</w:t>
      </w:r>
      <w:r w:rsidRPr="00B6329A">
        <w:rPr>
          <w:rFonts w:ascii="Times New Roman" w:hAnsi="Times New Roman" w:cs="Times New Roman"/>
          <w:sz w:val="24"/>
          <w:szCs w:val="24"/>
        </w:rPr>
        <w:fldChar w:fldCharType="end"/>
      </w:r>
    </w:p>
    <w:p w:rsidR="00B6329A" w:rsidRPr="00B6329A" w:rsidRDefault="00B6329A" w:rsidP="00B6329A">
      <w:pPr>
        <w:ind w:left="720" w:hanging="720"/>
        <w:rPr>
          <w:rFonts w:ascii="Times New Roman" w:hAnsi="Times New Roman" w:cs="Times New Roman"/>
          <w:sz w:val="24"/>
          <w:szCs w:val="24"/>
          <w:lang w:val="id-ID"/>
        </w:rPr>
      </w:pPr>
    </w:p>
    <w:p w:rsidR="00B6329A" w:rsidRDefault="00B6329A" w:rsidP="00B6329A">
      <w:pPr>
        <w:pStyle w:val="ListParagraph"/>
        <w:spacing w:line="360" w:lineRule="auto"/>
        <w:ind w:left="1418"/>
        <w:jc w:val="both"/>
        <w:rPr>
          <w:lang w:val="id-ID"/>
        </w:rPr>
      </w:pPr>
    </w:p>
    <w:p w:rsidR="00B6329A" w:rsidRPr="00895F19" w:rsidRDefault="00B6329A" w:rsidP="00014841">
      <w:pPr>
        <w:spacing w:line="360" w:lineRule="auto"/>
        <w:rPr>
          <w:rFonts w:ascii="Times New Roman" w:eastAsia="Times New Roman" w:hAnsi="Times New Roman" w:cs="Times New Roman"/>
          <w:b/>
          <w:sz w:val="24"/>
          <w:szCs w:val="24"/>
          <w:lang w:val="id"/>
        </w:rPr>
      </w:pPr>
    </w:p>
    <w:p w:rsidR="00014841" w:rsidRPr="00014841" w:rsidRDefault="00014841" w:rsidP="00014841">
      <w:pPr>
        <w:pStyle w:val="ListParagraph"/>
        <w:spacing w:after="0" w:line="480" w:lineRule="auto"/>
        <w:ind w:left="426" w:firstLine="850"/>
        <w:jc w:val="both"/>
        <w:rPr>
          <w:rFonts w:eastAsia="Times New Roman"/>
        </w:rPr>
      </w:pPr>
    </w:p>
    <w:sectPr w:rsidR="00014841" w:rsidRPr="00014841" w:rsidSect="00014841">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0DE1" w:rsidRDefault="00FF0DE1" w:rsidP="008E0F0B">
      <w:pPr>
        <w:spacing w:after="0" w:line="240" w:lineRule="auto"/>
      </w:pPr>
      <w:r>
        <w:separator/>
      </w:r>
    </w:p>
  </w:endnote>
  <w:endnote w:type="continuationSeparator" w:id="0">
    <w:p w:rsidR="00FF0DE1" w:rsidRDefault="00FF0DE1" w:rsidP="008E0F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0F0B" w:rsidRDefault="008E0F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0F0B" w:rsidRDefault="008E0F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0F0B" w:rsidRDefault="008E0F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0DE1" w:rsidRDefault="00FF0DE1" w:rsidP="008E0F0B">
      <w:pPr>
        <w:spacing w:after="0" w:line="240" w:lineRule="auto"/>
      </w:pPr>
      <w:r>
        <w:separator/>
      </w:r>
    </w:p>
  </w:footnote>
  <w:footnote w:type="continuationSeparator" w:id="0">
    <w:p w:rsidR="00FF0DE1" w:rsidRDefault="00FF0DE1" w:rsidP="008E0F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0F0B" w:rsidRDefault="008E0F0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2148018" o:spid="_x0000_s2050" type="#_x0000_t75" style="position:absolute;margin-left:0;margin-top:0;width:451.1pt;height:451.1pt;z-index:-251657216;mso-position-horizontal:center;mso-position-horizontal-relative:margin;mso-position-vertical:center;mso-position-vertical-relative:margin" o:allowincell="f">
          <v:imagedata r:id="rId1" o:title="LOGO UNTUK WATERMARK"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0F0B" w:rsidRDefault="008E0F0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2148019" o:spid="_x0000_s2051" type="#_x0000_t75" style="position:absolute;margin-left:0;margin-top:0;width:451.1pt;height:451.1pt;z-index:-251656192;mso-position-horizontal:center;mso-position-horizontal-relative:margin;mso-position-vertical:center;mso-position-vertical-relative:margin" o:allowincell="f">
          <v:imagedata r:id="rId1" o:title="LOGO UNTUK WATERMARK"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0F0B" w:rsidRDefault="008E0F0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2148017" o:spid="_x0000_s2049" type="#_x0000_t75" style="position:absolute;margin-left:0;margin-top:0;width:451.1pt;height:451.1pt;z-index:-251658240;mso-position-horizontal:center;mso-position-horizontal-relative:margin;mso-position-vertical:center;mso-position-vertical-relative:margin" o:allowincell="f">
          <v:imagedata r:id="rId1" o:title="LOGO UNTUK WATERMARK"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D6DC2"/>
    <w:multiLevelType w:val="hybridMultilevel"/>
    <w:tmpl w:val="1854AAA8"/>
    <w:lvl w:ilvl="0" w:tplc="38090015">
      <w:start w:val="1"/>
      <w:numFmt w:val="upperLetter"/>
      <w:lvlText w:val="%1."/>
      <w:lvlJc w:val="left"/>
      <w:pPr>
        <w:ind w:left="578" w:hanging="360"/>
      </w:pPr>
    </w:lvl>
    <w:lvl w:ilvl="1" w:tplc="38090019" w:tentative="1">
      <w:start w:val="1"/>
      <w:numFmt w:val="lowerLetter"/>
      <w:lvlText w:val="%2."/>
      <w:lvlJc w:val="left"/>
      <w:pPr>
        <w:ind w:left="1298" w:hanging="360"/>
      </w:pPr>
    </w:lvl>
    <w:lvl w:ilvl="2" w:tplc="3809001B" w:tentative="1">
      <w:start w:val="1"/>
      <w:numFmt w:val="lowerRoman"/>
      <w:lvlText w:val="%3."/>
      <w:lvlJc w:val="right"/>
      <w:pPr>
        <w:ind w:left="2018" w:hanging="180"/>
      </w:pPr>
    </w:lvl>
    <w:lvl w:ilvl="3" w:tplc="3809000F" w:tentative="1">
      <w:start w:val="1"/>
      <w:numFmt w:val="decimal"/>
      <w:lvlText w:val="%4."/>
      <w:lvlJc w:val="left"/>
      <w:pPr>
        <w:ind w:left="2738" w:hanging="360"/>
      </w:pPr>
    </w:lvl>
    <w:lvl w:ilvl="4" w:tplc="38090019" w:tentative="1">
      <w:start w:val="1"/>
      <w:numFmt w:val="lowerLetter"/>
      <w:lvlText w:val="%5."/>
      <w:lvlJc w:val="left"/>
      <w:pPr>
        <w:ind w:left="3458" w:hanging="360"/>
      </w:pPr>
    </w:lvl>
    <w:lvl w:ilvl="5" w:tplc="3809001B" w:tentative="1">
      <w:start w:val="1"/>
      <w:numFmt w:val="lowerRoman"/>
      <w:lvlText w:val="%6."/>
      <w:lvlJc w:val="right"/>
      <w:pPr>
        <w:ind w:left="4178" w:hanging="180"/>
      </w:pPr>
    </w:lvl>
    <w:lvl w:ilvl="6" w:tplc="3809000F" w:tentative="1">
      <w:start w:val="1"/>
      <w:numFmt w:val="decimal"/>
      <w:lvlText w:val="%7."/>
      <w:lvlJc w:val="left"/>
      <w:pPr>
        <w:ind w:left="4898" w:hanging="360"/>
      </w:pPr>
    </w:lvl>
    <w:lvl w:ilvl="7" w:tplc="38090019" w:tentative="1">
      <w:start w:val="1"/>
      <w:numFmt w:val="lowerLetter"/>
      <w:lvlText w:val="%8."/>
      <w:lvlJc w:val="left"/>
      <w:pPr>
        <w:ind w:left="5618" w:hanging="360"/>
      </w:pPr>
    </w:lvl>
    <w:lvl w:ilvl="8" w:tplc="3809001B" w:tentative="1">
      <w:start w:val="1"/>
      <w:numFmt w:val="lowerRoman"/>
      <w:lvlText w:val="%9."/>
      <w:lvlJc w:val="right"/>
      <w:pPr>
        <w:ind w:left="6338" w:hanging="180"/>
      </w:pPr>
    </w:lvl>
  </w:abstractNum>
  <w:abstractNum w:abstractNumId="1" w15:restartNumberingAfterBreak="0">
    <w:nsid w:val="0D5E7406"/>
    <w:multiLevelType w:val="hybridMultilevel"/>
    <w:tmpl w:val="491C48C4"/>
    <w:lvl w:ilvl="0" w:tplc="48090015">
      <w:start w:val="1"/>
      <w:numFmt w:val="upp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43FE1BAB"/>
    <w:multiLevelType w:val="hybridMultilevel"/>
    <w:tmpl w:val="8244C96A"/>
    <w:lvl w:ilvl="0" w:tplc="CE8C85D8">
      <w:start w:val="1"/>
      <w:numFmt w:val="decimal"/>
      <w:lvlText w:val="%1."/>
      <w:lvlJc w:val="left"/>
      <w:pPr>
        <w:ind w:left="3130" w:hanging="360"/>
      </w:pPr>
      <w:rPr>
        <w:rFonts w:hint="default"/>
      </w:rPr>
    </w:lvl>
    <w:lvl w:ilvl="1" w:tplc="04210019">
      <w:start w:val="1"/>
      <w:numFmt w:val="lowerLetter"/>
      <w:lvlText w:val="%2."/>
      <w:lvlJc w:val="left"/>
      <w:pPr>
        <w:ind w:left="3850" w:hanging="360"/>
      </w:pPr>
    </w:lvl>
    <w:lvl w:ilvl="2" w:tplc="48090017">
      <w:start w:val="1"/>
      <w:numFmt w:val="lowerLetter"/>
      <w:lvlText w:val="%3)"/>
      <w:lvlJc w:val="left"/>
      <w:pPr>
        <w:ind w:left="4750" w:hanging="360"/>
      </w:pPr>
      <w:rPr>
        <w:rFonts w:hint="default"/>
      </w:rPr>
    </w:lvl>
    <w:lvl w:ilvl="3" w:tplc="CDDA9EA6">
      <w:start w:val="1"/>
      <w:numFmt w:val="bullet"/>
      <w:lvlText w:val="-"/>
      <w:lvlJc w:val="left"/>
      <w:pPr>
        <w:ind w:left="5290" w:hanging="360"/>
      </w:pPr>
      <w:rPr>
        <w:rFonts w:ascii="Times New Roman" w:eastAsia="Times New Roman" w:hAnsi="Times New Roman" w:cs="Times New Roman" w:hint="default"/>
      </w:rPr>
    </w:lvl>
    <w:lvl w:ilvl="4" w:tplc="8A009230">
      <w:start w:val="1"/>
      <w:numFmt w:val="upperLetter"/>
      <w:lvlText w:val="%5."/>
      <w:lvlJc w:val="left"/>
      <w:pPr>
        <w:ind w:left="928" w:hanging="360"/>
      </w:pPr>
      <w:rPr>
        <w:rFonts w:hint="default"/>
      </w:rPr>
    </w:lvl>
    <w:lvl w:ilvl="5" w:tplc="0421001B" w:tentative="1">
      <w:start w:val="1"/>
      <w:numFmt w:val="lowerRoman"/>
      <w:lvlText w:val="%6."/>
      <w:lvlJc w:val="right"/>
      <w:pPr>
        <w:ind w:left="6730" w:hanging="180"/>
      </w:pPr>
    </w:lvl>
    <w:lvl w:ilvl="6" w:tplc="0421000F" w:tentative="1">
      <w:start w:val="1"/>
      <w:numFmt w:val="decimal"/>
      <w:lvlText w:val="%7."/>
      <w:lvlJc w:val="left"/>
      <w:pPr>
        <w:ind w:left="7450" w:hanging="360"/>
      </w:pPr>
    </w:lvl>
    <w:lvl w:ilvl="7" w:tplc="04210019" w:tentative="1">
      <w:start w:val="1"/>
      <w:numFmt w:val="lowerLetter"/>
      <w:lvlText w:val="%8."/>
      <w:lvlJc w:val="left"/>
      <w:pPr>
        <w:ind w:left="8170" w:hanging="360"/>
      </w:pPr>
    </w:lvl>
    <w:lvl w:ilvl="8" w:tplc="0421001B" w:tentative="1">
      <w:start w:val="1"/>
      <w:numFmt w:val="lowerRoman"/>
      <w:lvlText w:val="%9."/>
      <w:lvlJc w:val="right"/>
      <w:pPr>
        <w:ind w:left="8890" w:hanging="180"/>
      </w:pPr>
    </w:lvl>
  </w:abstractNum>
  <w:abstractNum w:abstractNumId="3" w15:restartNumberingAfterBreak="0">
    <w:nsid w:val="4DB438A2"/>
    <w:multiLevelType w:val="hybridMultilevel"/>
    <w:tmpl w:val="CD3CFB34"/>
    <w:lvl w:ilvl="0" w:tplc="38090011">
      <w:start w:val="1"/>
      <w:numFmt w:val="decimal"/>
      <w:lvlText w:val="%1)"/>
      <w:lvlJc w:val="left"/>
      <w:pPr>
        <w:ind w:left="1854" w:hanging="360"/>
      </w:p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4" w15:restartNumberingAfterBreak="0">
    <w:nsid w:val="5C340F44"/>
    <w:multiLevelType w:val="hybridMultilevel"/>
    <w:tmpl w:val="89F4DCB4"/>
    <w:lvl w:ilvl="0" w:tplc="17DA7052">
      <w:start w:val="1"/>
      <w:numFmt w:val="decimal"/>
      <w:lvlText w:val="%1)"/>
      <w:lvlJc w:val="left"/>
      <w:pPr>
        <w:ind w:left="1854" w:hanging="360"/>
      </w:pPr>
      <w:rPr>
        <w:b w:val="0"/>
      </w:r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C4D"/>
    <w:rsid w:val="00014841"/>
    <w:rsid w:val="00092BBA"/>
    <w:rsid w:val="00104DB4"/>
    <w:rsid w:val="00202C4D"/>
    <w:rsid w:val="002104ED"/>
    <w:rsid w:val="002607A8"/>
    <w:rsid w:val="002903A0"/>
    <w:rsid w:val="002E02CA"/>
    <w:rsid w:val="00380FA1"/>
    <w:rsid w:val="003B5184"/>
    <w:rsid w:val="004109EF"/>
    <w:rsid w:val="004271C2"/>
    <w:rsid w:val="00441A0F"/>
    <w:rsid w:val="0048452F"/>
    <w:rsid w:val="004B0A4D"/>
    <w:rsid w:val="0059388E"/>
    <w:rsid w:val="008005F0"/>
    <w:rsid w:val="0084318B"/>
    <w:rsid w:val="008E0F0B"/>
    <w:rsid w:val="00A6331B"/>
    <w:rsid w:val="00B6329A"/>
    <w:rsid w:val="00CB3660"/>
    <w:rsid w:val="00DA37BF"/>
    <w:rsid w:val="00E61886"/>
    <w:rsid w:val="00EB3D20"/>
    <w:rsid w:val="00F57C70"/>
    <w:rsid w:val="00FF0DE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B1AF1D47-42F1-4A9D-85FD-471A8234A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GEX'Z,List Paragraph1,Heading 1 Char1,1.2 Dst...,Daftar Pustaka,Body of text,Heading 5 Char1,Dot pt,F5 List Paragraph,List Paragraph Char Char Char,Indicator Text,Numbered Para 1,Bullet 1,List Paragraph12,Bullet Points,MAIN CONTENT"/>
    <w:basedOn w:val="Normal"/>
    <w:link w:val="ListParagraphChar"/>
    <w:uiPriority w:val="34"/>
    <w:qFormat/>
    <w:rsid w:val="00014841"/>
    <w:pPr>
      <w:spacing w:after="200" w:line="276" w:lineRule="auto"/>
      <w:ind w:left="720"/>
      <w:contextualSpacing/>
    </w:pPr>
    <w:rPr>
      <w:rFonts w:ascii="Times New Roman" w:hAnsi="Times New Roman" w:cs="Times New Roman"/>
      <w:kern w:val="24"/>
      <w:position w:val="6"/>
      <w:sz w:val="24"/>
      <w:szCs w:val="24"/>
      <w:lang w:val="en-US"/>
      <w14:cntxtAlts/>
    </w:rPr>
  </w:style>
  <w:style w:type="character" w:styleId="Hyperlink">
    <w:name w:val="Hyperlink"/>
    <w:basedOn w:val="DefaultParagraphFont"/>
    <w:uiPriority w:val="99"/>
    <w:unhideWhenUsed/>
    <w:rsid w:val="00014841"/>
    <w:rPr>
      <w:color w:val="0563C1" w:themeColor="hyperlink"/>
      <w:u w:val="single"/>
    </w:rPr>
  </w:style>
  <w:style w:type="character" w:customStyle="1" w:styleId="ListParagraphChar">
    <w:name w:val="List Paragraph Char"/>
    <w:aliases w:val="UGEX'Z Char,List Paragraph1 Char,Heading 1 Char1 Char,1.2 Dst... Char,Daftar Pustaka Char,Body of text Char,Heading 5 Char1 Char,Dot pt Char,F5 List Paragraph Char,List Paragraph Char Char Char Char,Indicator Text Char,Bullet 1 Char"/>
    <w:basedOn w:val="DefaultParagraphFont"/>
    <w:link w:val="ListParagraph"/>
    <w:uiPriority w:val="34"/>
    <w:qFormat/>
    <w:locked/>
    <w:rsid w:val="00014841"/>
    <w:rPr>
      <w:rFonts w:ascii="Times New Roman" w:hAnsi="Times New Roman" w:cs="Times New Roman"/>
      <w:kern w:val="24"/>
      <w:position w:val="6"/>
      <w:sz w:val="24"/>
      <w:szCs w:val="24"/>
      <w:lang w:val="en-US"/>
      <w14:cntxtAlts/>
    </w:rPr>
  </w:style>
  <w:style w:type="character" w:customStyle="1" w:styleId="markedcontent">
    <w:name w:val="markedcontent"/>
    <w:basedOn w:val="DefaultParagraphFont"/>
    <w:rsid w:val="00014841"/>
  </w:style>
  <w:style w:type="character" w:customStyle="1" w:styleId="fontstyle01">
    <w:name w:val="fontstyle01"/>
    <w:basedOn w:val="DefaultParagraphFont"/>
    <w:rsid w:val="00014841"/>
    <w:rPr>
      <w:rFonts w:ascii="Times New Roman" w:hAnsi="Times New Roman" w:cs="Times New Roman" w:hint="default"/>
      <w:b w:val="0"/>
      <w:bCs w:val="0"/>
      <w:i w:val="0"/>
      <w:iCs w:val="0"/>
      <w:color w:val="000000"/>
      <w:sz w:val="24"/>
      <w:szCs w:val="24"/>
    </w:rPr>
  </w:style>
  <w:style w:type="paragraph" w:styleId="Bibliography">
    <w:name w:val="Bibliography"/>
    <w:basedOn w:val="Normal"/>
    <w:next w:val="Normal"/>
    <w:uiPriority w:val="37"/>
    <w:semiHidden/>
    <w:unhideWhenUsed/>
    <w:rsid w:val="00B6329A"/>
  </w:style>
  <w:style w:type="table" w:styleId="PlainTable2">
    <w:name w:val="Plain Table 2"/>
    <w:basedOn w:val="TableNormal"/>
    <w:uiPriority w:val="42"/>
    <w:rsid w:val="00F57C70"/>
    <w:pPr>
      <w:spacing w:after="0" w:line="240" w:lineRule="auto"/>
    </w:pPr>
    <w:rPr>
      <w:rFonts w:ascii="Times New Roman" w:hAnsi="Times New Roman" w:cs="Times New Roman"/>
      <w:kern w:val="24"/>
      <w:position w:val="6"/>
      <w:sz w:val="24"/>
      <w:szCs w:val="24"/>
      <w:lang w:val="en-US"/>
      <w14:cntxtAlt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1">
    <w:name w:val="Table Grid1"/>
    <w:basedOn w:val="TableNormal"/>
    <w:next w:val="TableGrid"/>
    <w:uiPriority w:val="59"/>
    <w:rsid w:val="00F57C70"/>
    <w:pPr>
      <w:spacing w:after="0" w:line="240" w:lineRule="auto"/>
    </w:pPr>
    <w:rPr>
      <w:rFonts w:ascii="Calibri" w:eastAsia="Calibri" w:hAnsi="Calibri" w:cs="SimSun"/>
      <w:kern w:val="24"/>
      <w:position w:val="6"/>
      <w:sz w:val="24"/>
      <w:szCs w:val="24"/>
      <w:lang w:val="en-US"/>
      <w14:cntxtAlt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57C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E0F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0F0B"/>
  </w:style>
  <w:style w:type="paragraph" w:styleId="Footer">
    <w:name w:val="footer"/>
    <w:basedOn w:val="Normal"/>
    <w:link w:val="FooterChar"/>
    <w:uiPriority w:val="99"/>
    <w:unhideWhenUsed/>
    <w:rsid w:val="008E0F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0F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mbukabalu23@gmail.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umbukabalu23@gmail.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13</Pages>
  <Words>3125</Words>
  <Characters>17814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2023-08-31T16:01:00Z</dcterms:created>
  <dcterms:modified xsi:type="dcterms:W3CDTF">2023-10-06T09:38:00Z</dcterms:modified>
</cp:coreProperties>
</file>