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23F" w:rsidRDefault="000C423F" w:rsidP="000C42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bookmarkStart w:id="0" w:name="_Hlk156746219"/>
      <w:r>
        <w:rPr>
          <w:rFonts w:ascii="Times New Roman" w:hAnsi="Times New Roman"/>
          <w:b/>
          <w:sz w:val="24"/>
          <w:szCs w:val="24"/>
          <w:lang w:val="en-US"/>
        </w:rPr>
        <w:t xml:space="preserve">EFEKTIVITAS TEHNIK REBOZO DAN PELVIC ROCKING TERHADAP INTENSITAS NYERI PERSALINAN KALA 1 FASE AKTIF </w:t>
      </w:r>
    </w:p>
    <w:p w:rsidR="000C423F" w:rsidRDefault="000C423F" w:rsidP="000C42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DI BPM DWI RETNO DESA SELOPURO KECAMATAN </w:t>
      </w:r>
    </w:p>
    <w:p w:rsidR="000C423F" w:rsidRDefault="000C423F" w:rsidP="000C42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SELOPURO KABUPATEN BLITAR</w:t>
      </w:r>
    </w:p>
    <w:bookmarkEnd w:id="0"/>
    <w:p w:rsidR="000C423F" w:rsidRDefault="000C423F" w:rsidP="000C423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C423F" w:rsidRDefault="000C423F" w:rsidP="000C423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bookmarkStart w:id="1" w:name="_Hlk156746233"/>
      <w:proofErr w:type="spellStart"/>
      <w:r>
        <w:rPr>
          <w:rFonts w:ascii="Times New Roman" w:hAnsi="Times New Roman"/>
          <w:sz w:val="24"/>
          <w:szCs w:val="24"/>
          <w:lang w:val="en-US"/>
        </w:rPr>
        <w:t>Depi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Khirinisa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Asruri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Sani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Fajriah</w:t>
      </w:r>
      <w:proofErr w:type="spellEnd"/>
    </w:p>
    <w:bookmarkEnd w:id="1"/>
    <w:p w:rsidR="000C423F" w:rsidRDefault="000C423F" w:rsidP="000C423F">
      <w:pPr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Institut Ilmu Kesehatan STRADA Indonesia</w:t>
      </w:r>
    </w:p>
    <w:p w:rsidR="000C423F" w:rsidRDefault="000C423F" w:rsidP="000C423F">
      <w:pPr>
        <w:spacing w:after="0" w:line="360" w:lineRule="auto"/>
        <w:jc w:val="center"/>
        <w:rPr>
          <w:rFonts w:ascii="Times New Roman" w:hAnsi="Times New Roman"/>
          <w:i/>
          <w:iCs/>
          <w:color w:val="4472C4"/>
          <w:sz w:val="24"/>
          <w:szCs w:val="24"/>
          <w:u w:val="single"/>
        </w:rPr>
      </w:pPr>
      <w:bookmarkStart w:id="2" w:name="_Hlk156746255"/>
      <w:r>
        <w:rPr>
          <w:rFonts w:ascii="Times New Roman" w:hAnsi="Times New Roman"/>
          <w:i/>
          <w:iCs/>
          <w:color w:val="4472C4"/>
          <w:sz w:val="24"/>
          <w:szCs w:val="24"/>
          <w:u w:val="single"/>
          <w:lang w:val="en-US"/>
        </w:rPr>
        <w:t>khorinisa05</w:t>
      </w:r>
      <w:r>
        <w:rPr>
          <w:rFonts w:ascii="Times New Roman" w:hAnsi="Times New Roman"/>
          <w:i/>
          <w:iCs/>
          <w:color w:val="4472C4"/>
          <w:sz w:val="24"/>
          <w:szCs w:val="24"/>
          <w:u w:val="single"/>
        </w:rPr>
        <w:t>@gmail.com</w:t>
      </w:r>
      <w:bookmarkEnd w:id="2"/>
    </w:p>
    <w:p w:rsidR="000C423F" w:rsidRDefault="000C423F" w:rsidP="000C423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C423F" w:rsidRDefault="000C423F" w:rsidP="000C423F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ABSTRAK</w:t>
      </w:r>
    </w:p>
    <w:p w:rsidR="000C423F" w:rsidRDefault="000C423F" w:rsidP="000C423F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bookmarkStart w:id="3" w:name="_Hlk156746273"/>
      <w:r>
        <w:rPr>
          <w:rFonts w:ascii="Times New Roman" w:hAnsi="Times New Roman"/>
          <w:sz w:val="24"/>
          <w:szCs w:val="24"/>
        </w:rPr>
        <w:t>Rasa</w:t>
      </w:r>
      <w:r>
        <w:rPr>
          <w:rFonts w:ascii="Times New Roman" w:eastAsia="Times New Roman" w:hAnsi="Times New Roman"/>
          <w:sz w:val="24"/>
          <w:szCs w:val="24"/>
        </w:rPr>
        <w:t xml:space="preserve"> nyeri pada persalinan lazim terjadi dan merupakan proses yang melibatkan fisiologis dan psikologis ibu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/>
          <w:sz w:val="24"/>
          <w:szCs w:val="24"/>
        </w:rPr>
        <w:t>Manajemen nyeri persalinan nonfarmakologis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diantarnya adalah dengan teknik </w:t>
      </w:r>
      <w:r>
        <w:rPr>
          <w:rFonts w:ascii="Times New Roman" w:hAnsi="Times New Roman"/>
          <w:i/>
          <w:sz w:val="24"/>
          <w:szCs w:val="24"/>
        </w:rPr>
        <w:t>rebozo</w:t>
      </w:r>
      <w:r>
        <w:rPr>
          <w:rFonts w:ascii="Times New Roman" w:hAnsi="Times New Roman"/>
          <w:sz w:val="24"/>
          <w:szCs w:val="24"/>
        </w:rPr>
        <w:t xml:space="preserve"> dan </w:t>
      </w:r>
      <w:r>
        <w:rPr>
          <w:rFonts w:ascii="Times New Roman" w:hAnsi="Times New Roman"/>
          <w:i/>
          <w:sz w:val="24"/>
          <w:szCs w:val="24"/>
        </w:rPr>
        <w:t>pelvic rocking</w:t>
      </w:r>
      <w:r>
        <w:rPr>
          <w:rFonts w:ascii="Times New Roman" w:hAnsi="Times New Roman"/>
          <w:i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Penelitian ini memiliki tujuan untuk mengetahui efektivitas teknik </w:t>
      </w:r>
      <w:r>
        <w:rPr>
          <w:rFonts w:ascii="Times New Roman" w:hAnsi="Times New Roman"/>
          <w:i/>
          <w:sz w:val="24"/>
          <w:szCs w:val="24"/>
        </w:rPr>
        <w:t>rebozo</w:t>
      </w:r>
      <w:r>
        <w:rPr>
          <w:rFonts w:ascii="Times New Roman" w:hAnsi="Times New Roman"/>
          <w:sz w:val="24"/>
          <w:szCs w:val="24"/>
        </w:rPr>
        <w:t xml:space="preserve"> dan </w:t>
      </w:r>
      <w:r>
        <w:rPr>
          <w:rFonts w:ascii="Times New Roman" w:hAnsi="Times New Roman"/>
          <w:i/>
          <w:sz w:val="24"/>
          <w:szCs w:val="24"/>
        </w:rPr>
        <w:t>pelvic rocking</w:t>
      </w:r>
      <w:r>
        <w:rPr>
          <w:rFonts w:ascii="Times New Roman" w:hAnsi="Times New Roman"/>
          <w:sz w:val="24"/>
          <w:szCs w:val="24"/>
        </w:rPr>
        <w:t xml:space="preserve"> terhadap intensitas nyeri persalinan kala 1 fase aktif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0C423F" w:rsidRDefault="000C423F" w:rsidP="000C423F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Desain penelitian </w:t>
      </w:r>
      <w:r>
        <w:rPr>
          <w:rFonts w:ascii="Times New Roman" w:hAnsi="Times New Roman"/>
          <w:i/>
          <w:sz w:val="24"/>
          <w:szCs w:val="24"/>
        </w:rPr>
        <w:t>pre-experimental</w:t>
      </w:r>
      <w:r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dengan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ID"/>
        </w:rPr>
        <w:t>menggunakan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ID"/>
        </w:rPr>
        <w:t xml:space="preserve"> 2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ID"/>
        </w:rPr>
        <w:t>kelompok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ID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pre and post test group design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Populasi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s</w:t>
      </w:r>
      <w:r>
        <w:rPr>
          <w:rFonts w:ascii="Times New Roman" w:hAnsi="Times New Roman"/>
          <w:sz w:val="24"/>
          <w:szCs w:val="24"/>
        </w:rPr>
        <w:t xml:space="preserve">emua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ibu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bersalin</w:t>
      </w:r>
      <w:proofErr w:type="spellEnd"/>
      <w:r>
        <w:rPr>
          <w:rFonts w:ascii="Times New Roman" w:hAnsi="Times New Roman"/>
          <w:sz w:val="24"/>
          <w:szCs w:val="24"/>
        </w:rPr>
        <w:t xml:space="preserve"> kala 1 fase aktif di BPM </w:t>
      </w:r>
      <w:proofErr w:type="gramStart"/>
      <w:r>
        <w:rPr>
          <w:rFonts w:ascii="Times New Roman" w:hAnsi="Times New Roman"/>
          <w:sz w:val="24"/>
          <w:szCs w:val="24"/>
        </w:rPr>
        <w:t>Dwi</w:t>
      </w:r>
      <w:proofErr w:type="gramEnd"/>
      <w:r>
        <w:rPr>
          <w:rFonts w:ascii="Times New Roman" w:hAnsi="Times New Roman"/>
          <w:sz w:val="24"/>
          <w:szCs w:val="24"/>
        </w:rPr>
        <w:t xml:space="preserve"> Retno Desa Selopuro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sebanyak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32 orang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sampel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diambil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dengn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total sampling</w:t>
      </w:r>
      <w:r>
        <w:rPr>
          <w:rFonts w:ascii="Times New Roman" w:hAnsi="Times New Roman"/>
          <w:sz w:val="24"/>
          <w:szCs w:val="24"/>
        </w:rPr>
        <w:t xml:space="preserve">. Variabel independent teknik </w:t>
      </w:r>
      <w:r>
        <w:rPr>
          <w:rFonts w:ascii="Times New Roman" w:hAnsi="Times New Roman"/>
          <w:i/>
          <w:sz w:val="24"/>
          <w:szCs w:val="24"/>
        </w:rPr>
        <w:t>rebozo</w:t>
      </w:r>
      <w:r>
        <w:rPr>
          <w:rFonts w:ascii="Times New Roman" w:hAnsi="Times New Roman"/>
          <w:sz w:val="24"/>
          <w:szCs w:val="24"/>
        </w:rPr>
        <w:t xml:space="preserve"> dan </w:t>
      </w:r>
      <w:r>
        <w:rPr>
          <w:rFonts w:ascii="Times New Roman" w:hAnsi="Times New Roman"/>
          <w:i/>
          <w:sz w:val="24"/>
          <w:szCs w:val="24"/>
        </w:rPr>
        <w:t>pelvic rocking</w:t>
      </w:r>
      <w:r>
        <w:rPr>
          <w:rFonts w:ascii="Times New Roman" w:hAnsi="Times New Roman"/>
          <w:sz w:val="24"/>
          <w:szCs w:val="24"/>
        </w:rPr>
        <w:t xml:space="preserve">, variabel dependen intensitas nyeri persalinan kala 1 fase aktif. Instrument penelitian </w:t>
      </w:r>
      <w:r>
        <w:rPr>
          <w:rFonts w:ascii="Times New Roman" w:hAnsi="Times New Roman"/>
          <w:sz w:val="24"/>
          <w:szCs w:val="24"/>
          <w:lang w:val="en-US"/>
        </w:rPr>
        <w:t xml:space="preserve">SOP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lembar observasi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nyeri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VAS</w:t>
      </w:r>
      <w:r>
        <w:rPr>
          <w:rFonts w:ascii="Times New Roman" w:hAnsi="Times New Roman"/>
          <w:sz w:val="24"/>
          <w:szCs w:val="24"/>
        </w:rPr>
        <w:t xml:space="preserve">. Analisis data menggunakan uji </w:t>
      </w:r>
      <w:r>
        <w:rPr>
          <w:rFonts w:ascii="Times New Roman" w:hAnsi="Times New Roman"/>
          <w:i/>
          <w:sz w:val="24"/>
          <w:szCs w:val="24"/>
        </w:rPr>
        <w:t>Wilcoxon signed rank</w:t>
      </w:r>
      <w:r>
        <w:rPr>
          <w:rFonts w:ascii="Times New Roman" w:hAnsi="Times New Roman"/>
          <w:sz w:val="24"/>
          <w:szCs w:val="24"/>
        </w:rPr>
        <w:t>.</w:t>
      </w:r>
    </w:p>
    <w:p w:rsidR="000C423F" w:rsidRDefault="000C423F" w:rsidP="000C423F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fi-FI"/>
        </w:rPr>
      </w:pPr>
      <w:r>
        <w:rPr>
          <w:rFonts w:ascii="Times New Roman" w:hAnsi="Times New Roman"/>
          <w:sz w:val="24"/>
          <w:szCs w:val="24"/>
        </w:rPr>
        <w:t xml:space="preserve">Hasil penelitian didapatkan: 1) Seluruh responden yang diberikan </w:t>
      </w:r>
      <w:r>
        <w:rPr>
          <w:rFonts w:ascii="Times New Roman" w:hAnsi="Times New Roman"/>
          <w:i/>
          <w:sz w:val="24"/>
          <w:szCs w:val="24"/>
        </w:rPr>
        <w:t>Teknik rebozo</w:t>
      </w:r>
      <w:r>
        <w:rPr>
          <w:rFonts w:ascii="Times New Roman" w:hAnsi="Times New Roman"/>
          <w:sz w:val="24"/>
          <w:szCs w:val="24"/>
        </w:rPr>
        <w:t xml:space="preserve"> mengalami penurunan nyeri dari nyeri berat menjadi nyeri ringan</w:t>
      </w:r>
      <w:r>
        <w:rPr>
          <w:rFonts w:ascii="Times New Roman" w:hAnsi="Times New Roman"/>
          <w:sz w:val="24"/>
          <w:szCs w:val="24"/>
          <w:lang w:val="fi-FI"/>
        </w:rPr>
        <w:t xml:space="preserve">. 2) 81,3% responden yang diberikan terapi pelvic rocking mengalami penurunan nyeri dari nyeri berat menjadi nyeri sedang dan sisanya menjadi nyeri ringan. 3) Ada pengaruh teknik </w:t>
      </w:r>
      <w:r>
        <w:rPr>
          <w:rFonts w:ascii="Times New Roman" w:hAnsi="Times New Roman"/>
          <w:i/>
          <w:sz w:val="24"/>
          <w:szCs w:val="24"/>
          <w:lang w:val="fi-FI"/>
        </w:rPr>
        <w:t>rebozo</w:t>
      </w:r>
      <w:r>
        <w:rPr>
          <w:rFonts w:ascii="Times New Roman" w:hAnsi="Times New Roman"/>
          <w:sz w:val="24"/>
          <w:szCs w:val="24"/>
          <w:lang w:val="fi-FI"/>
        </w:rPr>
        <w:t xml:space="preserve"> terhadap intensitas nyeri persalinan kala I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dimana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fi-FI"/>
        </w:rPr>
        <w:t>P Value</w:t>
      </w:r>
      <w:r>
        <w:rPr>
          <w:rFonts w:ascii="Times New Roman" w:hAnsi="Times New Roman"/>
          <w:sz w:val="24"/>
          <w:szCs w:val="24"/>
          <w:vertAlign w:val="superscript"/>
          <w:lang w:val="fi-FI"/>
        </w:rPr>
        <w:t xml:space="preserve"> </w:t>
      </w:r>
      <w:r>
        <w:rPr>
          <w:rFonts w:ascii="Times New Roman" w:hAnsi="Times New Roman"/>
          <w:sz w:val="24"/>
          <w:szCs w:val="24"/>
          <w:lang w:val="fi-FI"/>
        </w:rPr>
        <w:t xml:space="preserve">(0,000 &lt; 0,05). 4) Ada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pengaruh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teknik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ID"/>
        </w:rPr>
        <w:t xml:space="preserve">pelvic rocking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terhadap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intensitas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nyeri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persalinan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kala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dimana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fi-FI"/>
        </w:rPr>
        <w:t>P Value</w:t>
      </w:r>
      <w:r>
        <w:rPr>
          <w:rFonts w:ascii="Times New Roman" w:hAnsi="Times New Roman"/>
          <w:sz w:val="24"/>
          <w:szCs w:val="24"/>
          <w:vertAlign w:val="superscript"/>
          <w:lang w:val="fi-FI"/>
        </w:rPr>
        <w:t xml:space="preserve"> </w:t>
      </w:r>
      <w:r>
        <w:rPr>
          <w:rFonts w:ascii="Times New Roman" w:hAnsi="Times New Roman"/>
          <w:sz w:val="24"/>
          <w:szCs w:val="24"/>
          <w:lang w:val="fi-FI"/>
        </w:rPr>
        <w:t xml:space="preserve">(0,000 &lt; 0,05). 5) Ada perbedaan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pemberian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teknik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ID"/>
        </w:rPr>
        <w:t>rebozo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dan teknik </w:t>
      </w:r>
      <w:r>
        <w:rPr>
          <w:rFonts w:ascii="Times New Roman" w:hAnsi="Times New Roman"/>
          <w:i/>
          <w:sz w:val="24"/>
          <w:szCs w:val="24"/>
        </w:rPr>
        <w:t xml:space="preserve">pelvic rocking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terhadap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penurunan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intensitas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nyeri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persalinan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kala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dimana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fi-FI"/>
        </w:rPr>
        <w:t>P Value</w:t>
      </w:r>
      <w:r>
        <w:rPr>
          <w:rFonts w:ascii="Times New Roman" w:hAnsi="Times New Roman"/>
          <w:sz w:val="24"/>
          <w:szCs w:val="24"/>
          <w:vertAlign w:val="superscript"/>
          <w:lang w:val="fi-FI"/>
        </w:rPr>
        <w:t xml:space="preserve"> </w:t>
      </w:r>
      <w:r>
        <w:rPr>
          <w:rFonts w:ascii="Times New Roman" w:hAnsi="Times New Roman"/>
          <w:sz w:val="24"/>
          <w:szCs w:val="24"/>
          <w:lang w:val="fi-FI"/>
        </w:rPr>
        <w:t>(0,026 &lt; 0,05).</w:t>
      </w:r>
    </w:p>
    <w:p w:rsidR="000C423F" w:rsidRDefault="000C423F" w:rsidP="000C423F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fi-FI"/>
        </w:rPr>
      </w:pPr>
      <w:r>
        <w:rPr>
          <w:rFonts w:ascii="Times New Roman" w:hAnsi="Times New Roman"/>
          <w:i/>
          <w:sz w:val="24"/>
          <w:szCs w:val="24"/>
        </w:rPr>
        <w:t>Rebozo</w:t>
      </w:r>
      <w:r>
        <w:rPr>
          <w:rFonts w:ascii="Times New Roman" w:hAnsi="Times New Roman"/>
          <w:sz w:val="24"/>
          <w:szCs w:val="24"/>
        </w:rPr>
        <w:t xml:space="preserve"> merupakan kain panjang yang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digunakan untuk membantu pasangan memberikan rasa nyaman selama menjelang proses persalinan dengan teknik-teknik yang dapat dipelajari bersama pasangan. Jika ibu merasa nyaman maka nyeri persalinan akan berkurang</w:t>
      </w:r>
      <w:r>
        <w:rPr>
          <w:rFonts w:ascii="Times New Roman" w:hAnsi="Times New Roman"/>
          <w:sz w:val="24"/>
          <w:szCs w:val="24"/>
          <w:lang w:val="fi-FI"/>
        </w:rPr>
        <w:t>.</w:t>
      </w:r>
      <w:bookmarkEnd w:id="3"/>
    </w:p>
    <w:p w:rsidR="000C423F" w:rsidRDefault="000C423F" w:rsidP="000C423F">
      <w:pPr>
        <w:spacing w:after="0"/>
        <w:jc w:val="both"/>
        <w:rPr>
          <w:rFonts w:ascii="Times New Roman" w:hAnsi="Times New Roman"/>
          <w:sz w:val="24"/>
          <w:szCs w:val="24"/>
          <w:lang w:val="fi-FI"/>
        </w:rPr>
      </w:pPr>
    </w:p>
    <w:p w:rsidR="000C423F" w:rsidRDefault="000C423F" w:rsidP="000C423F">
      <w:pPr>
        <w:spacing w:after="0"/>
        <w:ind w:left="1418" w:hanging="1418"/>
        <w:jc w:val="both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>Kata Kunci: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bookmarkStart w:id="4" w:name="_Hlk156746281"/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Rebozo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, Pelvic Rocking,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Nyeri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Persalinan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bookmarkEnd w:id="4"/>
    </w:p>
    <w:p w:rsidR="00824914" w:rsidRDefault="000C423F" w:rsidP="000C423F">
      <w:r>
        <w:rPr>
          <w:rFonts w:ascii="Times New Roman" w:hAnsi="Times New Roman"/>
          <w:b/>
          <w:color w:val="000000"/>
          <w:sz w:val="24"/>
          <w:szCs w:val="24"/>
        </w:rPr>
        <w:br w:type="page"/>
      </w:r>
      <w:bookmarkStart w:id="5" w:name="_GoBack"/>
      <w:bookmarkEnd w:id="5"/>
    </w:p>
    <w:sectPr w:rsidR="008249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23F"/>
    <w:rsid w:val="000C423F"/>
    <w:rsid w:val="0082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751F99-9BB3-457F-BD15-7C4FD3ADC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423F"/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agilpc</dc:creator>
  <cp:keywords/>
  <dc:description/>
  <cp:lastModifiedBy>agilpc</cp:lastModifiedBy>
  <cp:revision>1</cp:revision>
  <dcterms:created xsi:type="dcterms:W3CDTF">2024-02-27T14:00:00Z</dcterms:created>
  <dcterms:modified xsi:type="dcterms:W3CDTF">2024-02-27T14:02:00Z</dcterms:modified>
</cp:coreProperties>
</file>