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37D0" w14:textId="77777777" w:rsidR="00767D60" w:rsidRPr="00F11603" w:rsidRDefault="00767D60" w:rsidP="00767D60">
      <w:pPr>
        <w:pStyle w:val="BABTesis"/>
      </w:pPr>
      <w:bookmarkStart w:id="0" w:name="_Toc157663540"/>
      <w:r w:rsidRPr="00F11603">
        <w:t>Abstrak</w:t>
      </w:r>
      <w:bookmarkEnd w:id="0"/>
    </w:p>
    <w:p w14:paraId="7B9BE98C" w14:textId="77777777" w:rsidR="00767D60" w:rsidRPr="00F11603" w:rsidRDefault="00767D60" w:rsidP="00767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03">
        <w:rPr>
          <w:rFonts w:ascii="Times New Roman" w:hAnsi="Times New Roman" w:cs="Times New Roman"/>
          <w:b/>
          <w:sz w:val="24"/>
          <w:szCs w:val="24"/>
        </w:rPr>
        <w:t>Pendahuluan</w:t>
      </w:r>
      <w:proofErr w:type="spellEnd"/>
      <w:r w:rsidRPr="00F11603">
        <w:rPr>
          <w:rFonts w:ascii="Times New Roman" w:hAnsi="Times New Roman" w:cs="Times New Roman"/>
          <w:b/>
          <w:sz w:val="24"/>
          <w:szCs w:val="24"/>
        </w:rPr>
        <w:t>:</w:t>
      </w:r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r w:rsidRPr="00F11603">
        <w:rPr>
          <w:rFonts w:ascii="Times New Roman" w:hAnsi="Times New Roman" w:cs="Times New Roman"/>
          <w:i/>
          <w:sz w:val="24"/>
          <w:szCs w:val="24"/>
        </w:rPr>
        <w:t xml:space="preserve">sepsis </w:t>
      </w:r>
      <w:proofErr w:type="spellStart"/>
      <w:r w:rsidRPr="00F11603">
        <w:rPr>
          <w:rFonts w:ascii="Times New Roman" w:hAnsi="Times New Roman" w:cs="Times New Roman"/>
          <w:i/>
          <w:sz w:val="24"/>
          <w:szCs w:val="24"/>
        </w:rPr>
        <w:t>puerperalis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Kalipare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Malang. </w:t>
      </w:r>
      <w:r w:rsidRPr="00F11603">
        <w:rPr>
          <w:rFonts w:ascii="Times New Roman" w:hAnsi="Times New Roman" w:cs="Times New Roman"/>
          <w:b/>
          <w:sz w:val="24"/>
          <w:szCs w:val="24"/>
        </w:rPr>
        <w:t>Metode:</w:t>
      </w:r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study </w:t>
      </w:r>
      <w:r w:rsidRPr="00F11603">
        <w:rPr>
          <w:rFonts w:ascii="Times New Roman" w:hAnsi="Times New Roman" w:cs="Times New Roman"/>
          <w:i/>
          <w:sz w:val="24"/>
          <w:szCs w:val="24"/>
        </w:rPr>
        <w:t>correlation</w:t>
      </w:r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r w:rsidRPr="00F11603">
        <w:rPr>
          <w:rFonts w:ascii="Times New Roman" w:hAnsi="Times New Roman" w:cs="Times New Roman"/>
          <w:i/>
          <w:iCs/>
          <w:sz w:val="24"/>
          <w:szCs w:val="24"/>
        </w:rPr>
        <w:t>Cross Sectional</w:t>
      </w:r>
      <w:r w:rsidRPr="00F116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Arjosari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Kalipare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r w:rsidRPr="00F11603">
        <w:rPr>
          <w:rFonts w:ascii="Times New Roman" w:hAnsi="Times New Roman" w:cs="Times New Roman"/>
          <w:i/>
          <w:sz w:val="24"/>
          <w:szCs w:val="24"/>
        </w:rPr>
        <w:t>Purposive Sampling</w:t>
      </w:r>
      <w:r w:rsidRPr="00F11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eksklusi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independent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dependent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data ordinal.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uji </w:t>
      </w:r>
      <w:r w:rsidRPr="00F11603">
        <w:rPr>
          <w:rFonts w:ascii="Times New Roman" w:hAnsi="Times New Roman" w:cs="Times New Roman"/>
          <w:i/>
          <w:sz w:val="24"/>
          <w:szCs w:val="24"/>
        </w:rPr>
        <w:t>spearman rank correlation</w:t>
      </w:r>
      <w:r w:rsidRPr="00F11603">
        <w:rPr>
          <w:rFonts w:ascii="Times New Roman" w:hAnsi="Times New Roman" w:cs="Times New Roman"/>
          <w:sz w:val="24"/>
          <w:szCs w:val="24"/>
        </w:rPr>
        <w:t xml:space="preserve"> (</w:t>
      </w:r>
      <w:r w:rsidRPr="00F11603">
        <w:rPr>
          <w:rFonts w:ascii="Times New Roman" w:hAnsi="Times New Roman" w:cs="Times New Roman"/>
          <w:i/>
          <w:sz w:val="24"/>
          <w:szCs w:val="24"/>
        </w:rPr>
        <w:t>alpha</w:t>
      </w:r>
      <w:r w:rsidRPr="00F11603">
        <w:rPr>
          <w:rFonts w:ascii="Times New Roman" w:hAnsi="Times New Roman" w:cs="Times New Roman"/>
          <w:sz w:val="24"/>
          <w:szCs w:val="24"/>
        </w:rPr>
        <w:t xml:space="preserve"> 0,05). </w:t>
      </w:r>
      <w:r w:rsidRPr="00F11603">
        <w:rPr>
          <w:rFonts w:ascii="Times New Roman" w:hAnsi="Times New Roman" w:cs="Times New Roman"/>
          <w:b/>
          <w:sz w:val="24"/>
          <w:szCs w:val="24"/>
        </w:rPr>
        <w:t>Hasil:</w:t>
      </w:r>
      <w:r w:rsidRPr="00F11603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(86.7%)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(64.4%)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. Uji </w:t>
      </w:r>
      <w:r w:rsidRPr="00F11603">
        <w:rPr>
          <w:rFonts w:ascii="Times New Roman" w:hAnsi="Times New Roman" w:cs="Times New Roman"/>
          <w:i/>
          <w:sz w:val="24"/>
          <w:szCs w:val="24"/>
        </w:rPr>
        <w:t>spearman rank correlation</w:t>
      </w:r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(</w:t>
      </w:r>
      <w:r w:rsidRPr="00F11603">
        <w:rPr>
          <w:rFonts w:ascii="Times New Roman" w:hAnsi="Times New Roman" w:cs="Times New Roman"/>
          <w:i/>
          <w:sz w:val="24"/>
          <w:szCs w:val="24"/>
        </w:rPr>
        <w:t>p</w:t>
      </w:r>
      <w:r w:rsidRPr="00F11603">
        <w:rPr>
          <w:rFonts w:ascii="Times New Roman" w:hAnsi="Times New Roman" w:cs="Times New Roman"/>
          <w:sz w:val="24"/>
          <w:szCs w:val="24"/>
        </w:rPr>
        <w:t xml:space="preserve"> = 0.000 &lt; 0,05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H0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), (r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) -0,528,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. </w:t>
      </w:r>
      <w:r w:rsidRPr="00F11603">
        <w:rPr>
          <w:rFonts w:ascii="Times New Roman" w:hAnsi="Times New Roman" w:cs="Times New Roman"/>
          <w:b/>
          <w:sz w:val="24"/>
          <w:szCs w:val="24"/>
        </w:rPr>
        <w:t>Kesimpulan:</w:t>
      </w:r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dukungan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suami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memiliki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peran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penting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dalam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membantu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ibu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nifas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mematuhi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kontrol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selama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masa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nifas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, dan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hal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ini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dapat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berdampak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pada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kesehatan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0"/>
        </w:rPr>
        <w:t>ibu</w:t>
      </w:r>
      <w:proofErr w:type="spellEnd"/>
      <w:r w:rsidRPr="00F11603">
        <w:rPr>
          <w:rFonts w:ascii="Times New Roman" w:hAnsi="Times New Roman" w:cs="Times New Roman"/>
          <w:sz w:val="24"/>
          <w:szCs w:val="20"/>
        </w:rPr>
        <w:t>.</w:t>
      </w:r>
    </w:p>
    <w:p w14:paraId="275B8889" w14:textId="77777777" w:rsidR="00767D60" w:rsidRPr="00F11603" w:rsidRDefault="00767D60" w:rsidP="00767D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91C02A" w14:textId="77777777" w:rsidR="00767D60" w:rsidRPr="00F11603" w:rsidRDefault="00767D60" w:rsidP="00767D60">
      <w:pPr>
        <w:rPr>
          <w:rFonts w:ascii="Times New Roman" w:hAnsi="Times New Roman" w:cs="Times New Roman"/>
          <w:sz w:val="24"/>
          <w:szCs w:val="24"/>
        </w:rPr>
      </w:pPr>
      <w:r w:rsidRPr="00F11603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 w:rsidRPr="00F11603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F1160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Suami, Ibu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, Tingkat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F11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03">
        <w:rPr>
          <w:rFonts w:ascii="Times New Roman" w:hAnsi="Times New Roman" w:cs="Times New Roman"/>
          <w:sz w:val="24"/>
          <w:szCs w:val="24"/>
        </w:rPr>
        <w:t>kontrol</w:t>
      </w:r>
      <w:proofErr w:type="spellEnd"/>
    </w:p>
    <w:p w14:paraId="105484F9" w14:textId="77777777" w:rsidR="00767D60" w:rsidRDefault="00767D60"/>
    <w:sectPr w:rsidR="00767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60"/>
    <w:rsid w:val="0076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7C6"/>
  <w15:chartTrackingRefBased/>
  <w15:docId w15:val="{6EDA1EB7-3E2D-49E8-9007-87A1F7B3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D60"/>
    <w:rPr>
      <w:rFonts w:eastAsiaTheme="minorHAns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Tesis">
    <w:name w:val="BAB Tesis"/>
    <w:basedOn w:val="Heading1"/>
    <w:link w:val="BABTesisChar"/>
    <w:qFormat/>
    <w:rsid w:val="00767D60"/>
    <w:pPr>
      <w:keepNext w:val="0"/>
      <w:keepLines w:val="0"/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val="id-ID" w:eastAsia="id-ID"/>
    </w:rPr>
  </w:style>
  <w:style w:type="character" w:customStyle="1" w:styleId="BABTesisChar">
    <w:name w:val="BAB Tesis Char"/>
    <w:basedOn w:val="DefaultParagraphFont"/>
    <w:link w:val="BABTesis"/>
    <w:rsid w:val="00767D60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767D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Mulya Jaya</dc:creator>
  <cp:keywords/>
  <dc:description/>
  <cp:lastModifiedBy>Mulya Jaya</cp:lastModifiedBy>
  <cp:revision>1</cp:revision>
  <dcterms:created xsi:type="dcterms:W3CDTF">2024-02-22T06:44:00Z</dcterms:created>
  <dcterms:modified xsi:type="dcterms:W3CDTF">2024-02-22T06:45:00Z</dcterms:modified>
</cp:coreProperties>
</file>