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703" w:rsidRPr="00EA48DE" w:rsidRDefault="00645703" w:rsidP="00645703">
      <w:pPr>
        <w:pStyle w:val="Heading1"/>
        <w:ind w:left="0" w:firstLine="0"/>
        <w:jc w:val="center"/>
        <w:rPr>
          <w:bCs w:val="0"/>
          <w:lang w:val="id-ID"/>
        </w:rPr>
      </w:pPr>
      <w:bookmarkStart w:id="0" w:name="_Toc157951431"/>
      <w:bookmarkStart w:id="1" w:name="_Toc157951592"/>
      <w:bookmarkStart w:id="2" w:name="_Toc157951699"/>
      <w:bookmarkStart w:id="3" w:name="_Toc157952217"/>
      <w:bookmarkStart w:id="4" w:name="_Toc157952396"/>
      <w:r w:rsidRPr="00EA48DE">
        <w:rPr>
          <w:bCs w:val="0"/>
          <w:lang w:val="id-ID"/>
        </w:rPr>
        <w:t>ABSTRAK</w:t>
      </w:r>
      <w:bookmarkEnd w:id="0"/>
      <w:bookmarkEnd w:id="1"/>
      <w:bookmarkEnd w:id="2"/>
      <w:bookmarkEnd w:id="3"/>
      <w:bookmarkEnd w:id="4"/>
    </w:p>
    <w:p w:rsidR="00645703" w:rsidRDefault="00645703" w:rsidP="00645703">
      <w:pPr>
        <w:spacing w:line="240" w:lineRule="auto"/>
        <w:rPr>
          <w:rFonts w:ascii="Times New Roman" w:hAnsi="Times New Roman"/>
          <w:b/>
          <w:sz w:val="24"/>
          <w:szCs w:val="24"/>
          <w:lang w:val="id-ID"/>
        </w:rPr>
      </w:pPr>
    </w:p>
    <w:p w:rsidR="00645703" w:rsidRDefault="00645703" w:rsidP="0064570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931092">
        <w:rPr>
          <w:rFonts w:ascii="Times New Roman" w:hAnsi="Times New Roman" w:cs="Times New Roman"/>
          <w:b/>
          <w:sz w:val="24"/>
          <w:szCs w:val="24"/>
          <w:lang w:val="id-ID"/>
        </w:rPr>
        <w:t>PENGARUH PEMBINAAN TENTANG STANDART OPERASIONAL PROSEDUR (SOP) RUJUKAN TERHADAP PENGETAHUAN BIDAN DALAM MENJALANKAN PROSES RUJUKAN RUMAH SAKIT</w:t>
      </w:r>
    </w:p>
    <w:p w:rsidR="00645703" w:rsidRPr="006A7A5C" w:rsidRDefault="00645703" w:rsidP="0064570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931092">
        <w:rPr>
          <w:rFonts w:ascii="Times New Roman" w:hAnsi="Times New Roman" w:cs="Times New Roman"/>
          <w:b/>
          <w:sz w:val="24"/>
          <w:szCs w:val="24"/>
          <w:lang w:val="id-ID"/>
        </w:rPr>
        <w:t>UMUM DAERAH KUALA PEMBUANG</w:t>
      </w:r>
    </w:p>
    <w:p w:rsidR="00645703" w:rsidRDefault="00645703" w:rsidP="00645703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id-ID"/>
        </w:rPr>
        <w:t>Oleh:</w:t>
      </w:r>
    </w:p>
    <w:p w:rsidR="00645703" w:rsidRPr="00054C8D" w:rsidRDefault="00645703" w:rsidP="00645703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054C8D">
        <w:rPr>
          <w:rFonts w:ascii="Times New Roman" w:hAnsi="Times New Roman"/>
          <w:sz w:val="24"/>
          <w:szCs w:val="24"/>
          <w:lang w:val="id-ID"/>
        </w:rPr>
        <w:t>Ellen Hervena</w:t>
      </w:r>
      <w:r w:rsidRPr="00054C8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54C8D">
        <w:rPr>
          <w:rFonts w:ascii="Times New Roman" w:hAnsi="Times New Roman"/>
          <w:sz w:val="24"/>
          <w:szCs w:val="24"/>
        </w:rPr>
        <w:t>Miftakhur</w:t>
      </w:r>
      <w:proofErr w:type="spellEnd"/>
      <w:r w:rsidRPr="00054C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4C8D">
        <w:rPr>
          <w:rFonts w:ascii="Times New Roman" w:hAnsi="Times New Roman"/>
          <w:sz w:val="24"/>
          <w:szCs w:val="24"/>
        </w:rPr>
        <w:t>Rohmah</w:t>
      </w:r>
      <w:proofErr w:type="spellEnd"/>
    </w:p>
    <w:p w:rsidR="00645703" w:rsidRPr="00895EE9" w:rsidRDefault="00645703" w:rsidP="00645703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895EE9">
        <w:rPr>
          <w:rFonts w:ascii="Times New Roman" w:hAnsi="Times New Roman"/>
          <w:sz w:val="24"/>
          <w:szCs w:val="24"/>
        </w:rPr>
        <w:t>IIK STRADA Indonesia</w:t>
      </w:r>
    </w:p>
    <w:p w:rsidR="00645703" w:rsidRPr="00895EE9" w:rsidRDefault="00645703" w:rsidP="00645703">
      <w:pPr>
        <w:spacing w:line="240" w:lineRule="auto"/>
        <w:rPr>
          <w:rFonts w:ascii="Times New Roman" w:hAnsi="Times New Roman"/>
          <w:b/>
          <w:sz w:val="24"/>
          <w:szCs w:val="24"/>
          <w:lang w:val="id-ID"/>
        </w:rPr>
      </w:pPr>
    </w:p>
    <w:p w:rsidR="00645703" w:rsidRPr="00895EE9" w:rsidRDefault="00645703" w:rsidP="00645703">
      <w:pPr>
        <w:spacing w:line="240" w:lineRule="auto"/>
        <w:ind w:firstLine="709"/>
        <w:rPr>
          <w:rFonts w:ascii="Times New Roman" w:hAnsi="Times New Roman"/>
          <w:i/>
          <w:iCs/>
          <w:sz w:val="24"/>
          <w:szCs w:val="24"/>
          <w:lang w:val="id-ID"/>
        </w:rPr>
      </w:pPr>
      <w:proofErr w:type="spellStart"/>
      <w:r w:rsidRPr="00895EE9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895EE9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895EE9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Pr="00895EE9">
        <w:rPr>
          <w:rFonts w:ascii="Times New Roman" w:hAnsi="Times New Roman" w:cs="Times New Roman"/>
          <w:sz w:val="24"/>
          <w:szCs w:val="24"/>
          <w:lang w:val="id-ID"/>
        </w:rPr>
        <w:t xml:space="preserve"> pahamnya bidan tentang kapan dan bagaimana rujukan harus dilakukan, yang dapat menyebabkan keterlambatan atau kesalahan dalam proses rujukan</w:t>
      </w:r>
      <w:r w:rsidRPr="00895EE9">
        <w:rPr>
          <w:rFonts w:ascii="Times New Roman" w:hAnsi="Times New Roman"/>
          <w:sz w:val="24"/>
          <w:szCs w:val="24"/>
          <w:lang w:val="id-ID"/>
        </w:rPr>
        <w:t>.</w:t>
      </w:r>
      <w:r w:rsidRPr="00895E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EE9">
        <w:rPr>
          <w:rFonts w:ascii="Times New Roman" w:hAnsi="Times New Roman"/>
          <w:sz w:val="24"/>
          <w:szCs w:val="24"/>
        </w:rPr>
        <w:t>Untuk</w:t>
      </w:r>
      <w:proofErr w:type="spellEnd"/>
      <w:r w:rsidRPr="00895E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EE9">
        <w:rPr>
          <w:rFonts w:ascii="Times New Roman" w:hAnsi="Times New Roman"/>
          <w:sz w:val="24"/>
          <w:szCs w:val="24"/>
        </w:rPr>
        <w:t>mengatasi</w:t>
      </w:r>
      <w:proofErr w:type="spellEnd"/>
      <w:r w:rsidRPr="00895E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EE9">
        <w:rPr>
          <w:rFonts w:ascii="Times New Roman" w:hAnsi="Times New Roman"/>
          <w:sz w:val="24"/>
          <w:szCs w:val="24"/>
        </w:rPr>
        <w:t>hal</w:t>
      </w:r>
      <w:proofErr w:type="spellEnd"/>
      <w:r w:rsidRPr="00895E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EE9">
        <w:rPr>
          <w:rFonts w:ascii="Times New Roman" w:hAnsi="Times New Roman"/>
          <w:sz w:val="24"/>
          <w:szCs w:val="24"/>
        </w:rPr>
        <w:t>tersebut</w:t>
      </w:r>
      <w:proofErr w:type="spellEnd"/>
      <w:r w:rsidRPr="00895E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EE9">
        <w:rPr>
          <w:rFonts w:ascii="Times New Roman" w:hAnsi="Times New Roman"/>
          <w:sz w:val="24"/>
          <w:szCs w:val="24"/>
        </w:rPr>
        <w:t>perlunya</w:t>
      </w:r>
      <w:proofErr w:type="spellEnd"/>
      <w:r w:rsidRPr="00895E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EE9">
        <w:rPr>
          <w:rFonts w:ascii="Times New Roman" w:hAnsi="Times New Roman"/>
          <w:sz w:val="24"/>
          <w:szCs w:val="24"/>
        </w:rPr>
        <w:t>Pemberian</w:t>
      </w:r>
      <w:proofErr w:type="spellEnd"/>
      <w:r w:rsidRPr="00895E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EE9">
        <w:rPr>
          <w:rFonts w:ascii="Times New Roman" w:hAnsi="Times New Roman"/>
          <w:sz w:val="24"/>
          <w:szCs w:val="24"/>
        </w:rPr>
        <w:t>Pembinaan</w:t>
      </w:r>
      <w:proofErr w:type="spellEnd"/>
      <w:r w:rsidRPr="00895E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EE9">
        <w:rPr>
          <w:rFonts w:ascii="Times New Roman" w:hAnsi="Times New Roman"/>
          <w:sz w:val="24"/>
          <w:szCs w:val="24"/>
        </w:rPr>
        <w:t>kepada</w:t>
      </w:r>
      <w:proofErr w:type="spellEnd"/>
      <w:r w:rsidRPr="00895E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EE9">
        <w:rPr>
          <w:rFonts w:ascii="Times New Roman" w:hAnsi="Times New Roman"/>
          <w:sz w:val="24"/>
          <w:szCs w:val="24"/>
        </w:rPr>
        <w:t>bidan</w:t>
      </w:r>
      <w:proofErr w:type="spellEnd"/>
      <w:r w:rsidRPr="00895E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EE9">
        <w:rPr>
          <w:rFonts w:ascii="Times New Roman" w:hAnsi="Times New Roman"/>
          <w:sz w:val="24"/>
          <w:szCs w:val="24"/>
        </w:rPr>
        <w:t>tentang</w:t>
      </w:r>
      <w:proofErr w:type="spellEnd"/>
      <w:r w:rsidRPr="00895EE9">
        <w:rPr>
          <w:rFonts w:ascii="Times New Roman" w:hAnsi="Times New Roman"/>
          <w:sz w:val="24"/>
          <w:szCs w:val="24"/>
        </w:rPr>
        <w:t xml:space="preserve"> SOP </w:t>
      </w:r>
      <w:proofErr w:type="spellStart"/>
      <w:r w:rsidRPr="00895EE9">
        <w:rPr>
          <w:rFonts w:ascii="Times New Roman" w:hAnsi="Times New Roman"/>
          <w:sz w:val="24"/>
          <w:szCs w:val="24"/>
        </w:rPr>
        <w:t>rujukan</w:t>
      </w:r>
      <w:proofErr w:type="spellEnd"/>
      <w:r w:rsidRPr="00895EE9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895EE9">
        <w:rPr>
          <w:rFonts w:ascii="Times New Roman" w:hAnsi="Times New Roman"/>
          <w:sz w:val="24"/>
          <w:szCs w:val="24"/>
        </w:rPr>
        <w:t>tepat</w:t>
      </w:r>
      <w:proofErr w:type="spellEnd"/>
      <w:r w:rsidRPr="00895EE9">
        <w:rPr>
          <w:rFonts w:ascii="Times New Roman" w:hAnsi="Times New Roman"/>
          <w:sz w:val="24"/>
          <w:szCs w:val="24"/>
        </w:rPr>
        <w:t>.</w:t>
      </w:r>
      <w:r w:rsidRPr="00895EE9">
        <w:rPr>
          <w:rFonts w:ascii="Times New Roman" w:hAnsi="Times New Roman"/>
          <w:sz w:val="24"/>
          <w:szCs w:val="24"/>
          <w:lang w:val="id-ID"/>
        </w:rPr>
        <w:t xml:space="preserve"> Tujuan penelitian ini untuk menganalisis </w:t>
      </w:r>
      <w:r w:rsidRPr="00895EE9">
        <w:rPr>
          <w:rFonts w:ascii="Times New Roman" w:eastAsia="Times New Roman" w:hAnsi="Times New Roman" w:cs="Times New Roman"/>
          <w:bCs/>
          <w:sz w:val="24"/>
          <w:szCs w:val="24"/>
          <w:lang w:val="id-ID" w:eastAsia="x-none"/>
        </w:rPr>
        <w:t>pengaruh pembinaan tentang Standart Operasional Prosedur (SOP) rujukan terhadap pengetahuan bidan dalam menjalankan proses rujukan ke Rumah Sakit Umum Daerah Kuala Pembuang</w:t>
      </w:r>
      <w:r w:rsidRPr="00895EE9">
        <w:rPr>
          <w:rFonts w:ascii="Times New Roman" w:hAnsi="Times New Roman"/>
          <w:sz w:val="24"/>
          <w:szCs w:val="24"/>
          <w:lang w:val="id-ID"/>
        </w:rPr>
        <w:t>.</w:t>
      </w:r>
      <w:r w:rsidRPr="00895EE9">
        <w:rPr>
          <w:rFonts w:ascii="Times New Roman" w:hAnsi="Times New Roman"/>
          <w:i/>
          <w:iCs/>
          <w:sz w:val="24"/>
          <w:szCs w:val="24"/>
          <w:lang w:val="id-ID"/>
        </w:rPr>
        <w:t xml:space="preserve"> </w:t>
      </w:r>
    </w:p>
    <w:p w:rsidR="00645703" w:rsidRPr="00895EE9" w:rsidRDefault="00645703" w:rsidP="00645703">
      <w:pPr>
        <w:spacing w:line="240" w:lineRule="auto"/>
        <w:ind w:firstLine="709"/>
        <w:rPr>
          <w:rFonts w:ascii="Times New Roman" w:hAnsi="Times New Roman"/>
          <w:iCs/>
          <w:sz w:val="24"/>
          <w:szCs w:val="24"/>
        </w:rPr>
      </w:pPr>
      <w:r w:rsidRPr="00895EE9">
        <w:rPr>
          <w:rFonts w:ascii="Times New Roman" w:hAnsi="Times New Roman"/>
          <w:sz w:val="24"/>
          <w:szCs w:val="24"/>
          <w:lang w:val="id-ID"/>
        </w:rPr>
        <w:t xml:space="preserve">Desain penelitian ini adalah penelitian </w:t>
      </w:r>
      <w:r w:rsidRPr="00895EE9">
        <w:rPr>
          <w:rFonts w:ascii="Times New Roman" w:hAnsi="Times New Roman"/>
          <w:bCs/>
          <w:sz w:val="24"/>
          <w:szCs w:val="24"/>
          <w:lang w:val="id-ID"/>
        </w:rPr>
        <w:t xml:space="preserve">kuantitatif observasional dengan pendekatan </w:t>
      </w:r>
      <w:r w:rsidRPr="00895EE9">
        <w:rPr>
          <w:rFonts w:ascii="Times New Roman" w:hAnsi="Times New Roman"/>
          <w:bCs/>
          <w:i/>
          <w:sz w:val="24"/>
          <w:szCs w:val="24"/>
          <w:lang w:val="id-ID"/>
        </w:rPr>
        <w:t>cross sectional</w:t>
      </w:r>
      <w:r w:rsidRPr="00895EE9">
        <w:rPr>
          <w:rFonts w:ascii="Times New Roman" w:hAnsi="Times New Roman"/>
          <w:sz w:val="24"/>
          <w:szCs w:val="24"/>
          <w:lang w:val="id-ID"/>
        </w:rPr>
        <w:t xml:space="preserve">. </w:t>
      </w:r>
      <w:proofErr w:type="spellStart"/>
      <w:r w:rsidRPr="00895EE9">
        <w:rPr>
          <w:rFonts w:ascii="Times New Roman" w:hAnsi="Times New Roman"/>
          <w:sz w:val="24"/>
          <w:szCs w:val="24"/>
        </w:rPr>
        <w:t>Populasi</w:t>
      </w:r>
      <w:proofErr w:type="spellEnd"/>
      <w:r w:rsidRPr="00895E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EE9">
        <w:rPr>
          <w:rFonts w:ascii="Times New Roman" w:hAnsi="Times New Roman"/>
          <w:sz w:val="24"/>
          <w:szCs w:val="24"/>
        </w:rPr>
        <w:t>dalam</w:t>
      </w:r>
      <w:proofErr w:type="spellEnd"/>
      <w:r w:rsidRPr="00895E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EE9">
        <w:rPr>
          <w:rFonts w:ascii="Times New Roman" w:hAnsi="Times New Roman"/>
          <w:sz w:val="24"/>
          <w:szCs w:val="24"/>
        </w:rPr>
        <w:t>penelitian</w:t>
      </w:r>
      <w:proofErr w:type="spellEnd"/>
      <w:r w:rsidRPr="00895E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EE9">
        <w:rPr>
          <w:rFonts w:ascii="Times New Roman" w:hAnsi="Times New Roman"/>
          <w:sz w:val="24"/>
          <w:szCs w:val="24"/>
        </w:rPr>
        <w:t>ini</w:t>
      </w:r>
      <w:proofErr w:type="spellEnd"/>
      <w:r w:rsidRPr="00895E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EE9">
        <w:rPr>
          <w:rFonts w:ascii="Times New Roman" w:hAnsi="Times New Roman"/>
          <w:sz w:val="24"/>
          <w:szCs w:val="24"/>
        </w:rPr>
        <w:t>adalah</w:t>
      </w:r>
      <w:proofErr w:type="spellEnd"/>
      <w:r w:rsidRPr="00895EE9">
        <w:rPr>
          <w:rFonts w:ascii="Times New Roman" w:hAnsi="Times New Roman"/>
          <w:sz w:val="24"/>
          <w:szCs w:val="24"/>
        </w:rPr>
        <w:t xml:space="preserve"> </w:t>
      </w:r>
      <w:r w:rsidRPr="00895EE9">
        <w:rPr>
          <w:rFonts w:ascii="Times New Roman" w:hAnsi="Times New Roman"/>
          <w:sz w:val="24"/>
          <w:szCs w:val="24"/>
          <w:lang w:val="id-ID"/>
        </w:rPr>
        <w:t xml:space="preserve">semua </w:t>
      </w:r>
      <w:r w:rsidRPr="00895EE9">
        <w:rPr>
          <w:rFonts w:ascii="Times New Roman" w:eastAsia="Times New Roman" w:hAnsi="Times New Roman" w:cs="Times New Roman"/>
          <w:sz w:val="24"/>
          <w:szCs w:val="24"/>
          <w:lang w:val="id-ID" w:eastAsia="x-none"/>
        </w:rPr>
        <w:t>bidan</w:t>
      </w:r>
      <w:r w:rsidRPr="00895EE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di </w:t>
      </w:r>
      <w:proofErr w:type="spellStart"/>
      <w:r w:rsidRPr="00895EE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Puskesmas</w:t>
      </w:r>
      <w:proofErr w:type="spellEnd"/>
      <w:r w:rsidRPr="00895EE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Pr="00895EE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Kabupaten</w:t>
      </w:r>
      <w:proofErr w:type="spellEnd"/>
      <w:r w:rsidRPr="00895EE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Pr="00895EE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Seruyan</w:t>
      </w:r>
      <w:proofErr w:type="spellEnd"/>
      <w:r w:rsidRPr="00895EE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Kalimantan Tengah</w:t>
      </w:r>
      <w:r w:rsidRPr="00895EE9">
        <w:rPr>
          <w:rFonts w:ascii="Times New Roman" w:hAnsi="Times New Roman"/>
          <w:sz w:val="24"/>
          <w:szCs w:val="24"/>
          <w:lang w:val="id-ID"/>
        </w:rPr>
        <w:t xml:space="preserve"> dengan jumlah 33 responden</w:t>
      </w:r>
      <w:r w:rsidRPr="00895E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EE9">
        <w:rPr>
          <w:rFonts w:ascii="Times New Roman" w:hAnsi="Times New Roman"/>
          <w:sz w:val="24"/>
          <w:szCs w:val="24"/>
        </w:rPr>
        <w:t>dan</w:t>
      </w:r>
      <w:proofErr w:type="spellEnd"/>
      <w:r w:rsidRPr="00895E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EE9">
        <w:rPr>
          <w:rFonts w:ascii="Times New Roman" w:hAnsi="Times New Roman"/>
          <w:sz w:val="24"/>
          <w:szCs w:val="24"/>
        </w:rPr>
        <w:t>sampel</w:t>
      </w:r>
      <w:proofErr w:type="spellEnd"/>
      <w:r w:rsidRPr="00895E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EE9">
        <w:rPr>
          <w:rFonts w:ascii="Times New Roman" w:hAnsi="Times New Roman"/>
          <w:sz w:val="24"/>
          <w:szCs w:val="24"/>
        </w:rPr>
        <w:t>sebanyak</w:t>
      </w:r>
      <w:proofErr w:type="spellEnd"/>
      <w:r w:rsidRPr="00895EE9">
        <w:rPr>
          <w:rFonts w:ascii="Times New Roman" w:hAnsi="Times New Roman"/>
          <w:sz w:val="24"/>
          <w:szCs w:val="24"/>
        </w:rPr>
        <w:t xml:space="preserve"> </w:t>
      </w:r>
      <w:r w:rsidRPr="00895EE9">
        <w:rPr>
          <w:rFonts w:ascii="Times New Roman" w:hAnsi="Times New Roman"/>
          <w:sz w:val="24"/>
          <w:szCs w:val="24"/>
          <w:lang w:val="id-ID"/>
        </w:rPr>
        <w:t>30</w:t>
      </w:r>
      <w:r w:rsidRPr="00895E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EE9">
        <w:rPr>
          <w:rFonts w:ascii="Times New Roman" w:hAnsi="Times New Roman"/>
          <w:sz w:val="24"/>
          <w:szCs w:val="24"/>
        </w:rPr>
        <w:t>responden</w:t>
      </w:r>
      <w:proofErr w:type="spellEnd"/>
      <w:r w:rsidRPr="00895EE9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895EE9">
        <w:rPr>
          <w:rFonts w:ascii="Times New Roman" w:hAnsi="Times New Roman"/>
          <w:sz w:val="24"/>
          <w:szCs w:val="24"/>
        </w:rPr>
        <w:t>diambil</w:t>
      </w:r>
      <w:proofErr w:type="spellEnd"/>
      <w:r w:rsidRPr="00895E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EE9">
        <w:rPr>
          <w:rFonts w:ascii="Times New Roman" w:hAnsi="Times New Roman"/>
          <w:sz w:val="24"/>
          <w:szCs w:val="24"/>
        </w:rPr>
        <w:t>dengan</w:t>
      </w:r>
      <w:proofErr w:type="spellEnd"/>
      <w:r w:rsidRPr="00895E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EE9">
        <w:rPr>
          <w:rFonts w:ascii="Times New Roman" w:hAnsi="Times New Roman"/>
          <w:sz w:val="24"/>
          <w:szCs w:val="24"/>
        </w:rPr>
        <w:t>teknik</w:t>
      </w:r>
      <w:proofErr w:type="spellEnd"/>
      <w:r w:rsidRPr="00895EE9">
        <w:rPr>
          <w:rFonts w:ascii="Times New Roman" w:hAnsi="Times New Roman"/>
          <w:sz w:val="24"/>
          <w:szCs w:val="24"/>
        </w:rPr>
        <w:t xml:space="preserve"> </w:t>
      </w:r>
      <w:r w:rsidRPr="00895EE9">
        <w:rPr>
          <w:rFonts w:ascii="Times New Roman" w:hAnsi="Times New Roman"/>
          <w:i/>
          <w:sz w:val="24"/>
          <w:szCs w:val="24"/>
        </w:rPr>
        <w:t>Simple Random Sampling.</w:t>
      </w:r>
      <w:r w:rsidRPr="00895EE9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895EE9">
        <w:rPr>
          <w:rFonts w:ascii="Times New Roman" w:hAnsi="Times New Roman"/>
          <w:iCs/>
          <w:sz w:val="24"/>
          <w:szCs w:val="24"/>
        </w:rPr>
        <w:t>Uji</w:t>
      </w:r>
      <w:proofErr w:type="spellEnd"/>
      <w:r w:rsidRPr="00895EE9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895EE9">
        <w:rPr>
          <w:rFonts w:ascii="Times New Roman" w:hAnsi="Times New Roman"/>
          <w:iCs/>
          <w:sz w:val="24"/>
          <w:szCs w:val="24"/>
        </w:rPr>
        <w:t>Statistik</w:t>
      </w:r>
      <w:proofErr w:type="spellEnd"/>
      <w:r w:rsidRPr="00895EE9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895EE9">
        <w:rPr>
          <w:rFonts w:ascii="Times New Roman" w:hAnsi="Times New Roman"/>
          <w:iCs/>
          <w:sz w:val="24"/>
          <w:szCs w:val="24"/>
        </w:rPr>
        <w:t>Menggunakan</w:t>
      </w:r>
      <w:proofErr w:type="spellEnd"/>
      <w:r w:rsidRPr="00895EE9">
        <w:rPr>
          <w:rFonts w:ascii="Times New Roman" w:hAnsi="Times New Roman"/>
          <w:iCs/>
          <w:sz w:val="24"/>
          <w:szCs w:val="24"/>
        </w:rPr>
        <w:t xml:space="preserve"> Wilcoxon </w:t>
      </w:r>
      <w:proofErr w:type="spellStart"/>
      <w:r w:rsidRPr="00895EE9">
        <w:rPr>
          <w:rFonts w:ascii="Times New Roman" w:hAnsi="Times New Roman"/>
          <w:iCs/>
          <w:sz w:val="24"/>
          <w:szCs w:val="24"/>
        </w:rPr>
        <w:t>dengan</w:t>
      </w:r>
      <w:proofErr w:type="spellEnd"/>
      <w:r w:rsidRPr="00895EE9">
        <w:rPr>
          <w:rFonts w:ascii="Times New Roman" w:hAnsi="Times New Roman"/>
          <w:iCs/>
          <w:sz w:val="24"/>
          <w:szCs w:val="24"/>
        </w:rPr>
        <w:t xml:space="preserve"> </w:t>
      </w:r>
      <w:r w:rsidRPr="00895EE9">
        <w:rPr>
          <w:rFonts w:ascii="Times New Roman" w:hAnsi="Times New Roman" w:cs="Times New Roman"/>
          <w:iCs/>
          <w:sz w:val="24"/>
          <w:szCs w:val="24"/>
        </w:rPr>
        <w:t>α</w:t>
      </w:r>
      <w:r w:rsidRPr="00895EE9">
        <w:rPr>
          <w:rFonts w:ascii="Times New Roman" w:hAnsi="Times New Roman"/>
          <w:iCs/>
          <w:sz w:val="24"/>
          <w:szCs w:val="24"/>
        </w:rPr>
        <w:t xml:space="preserve"> 0,05.</w:t>
      </w:r>
    </w:p>
    <w:p w:rsidR="00645703" w:rsidRPr="00895EE9" w:rsidRDefault="00645703" w:rsidP="00645703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895EE9">
        <w:rPr>
          <w:rFonts w:ascii="Times New Roman" w:hAnsi="Times New Roman"/>
          <w:sz w:val="24"/>
          <w:szCs w:val="24"/>
        </w:rPr>
        <w:t>Hasil</w:t>
      </w:r>
      <w:proofErr w:type="spellEnd"/>
      <w:r w:rsidRPr="00895E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EE9">
        <w:rPr>
          <w:rFonts w:ascii="Times New Roman" w:hAnsi="Times New Roman"/>
          <w:sz w:val="24"/>
          <w:szCs w:val="24"/>
        </w:rPr>
        <w:t>penelitian</w:t>
      </w:r>
      <w:proofErr w:type="spellEnd"/>
      <w:r w:rsidRPr="00895E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EE9">
        <w:rPr>
          <w:rFonts w:ascii="Times New Roman" w:hAnsi="Times New Roman"/>
          <w:sz w:val="24"/>
          <w:szCs w:val="24"/>
        </w:rPr>
        <w:t>didapatkan</w:t>
      </w:r>
      <w:proofErr w:type="spellEnd"/>
      <w:r w:rsidRPr="00895E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EE9">
        <w:rPr>
          <w:rFonts w:ascii="Times New Roman" w:hAnsi="Times New Roman"/>
          <w:sz w:val="24"/>
          <w:szCs w:val="24"/>
        </w:rPr>
        <w:t>bahwa</w:t>
      </w:r>
      <w:proofErr w:type="spellEnd"/>
      <w:r w:rsidRPr="00895E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EE9">
        <w:rPr>
          <w:rFonts w:ascii="Times New Roman" w:hAnsi="Times New Roman"/>
          <w:sz w:val="24"/>
          <w:szCs w:val="24"/>
        </w:rPr>
        <w:t>sebelum</w:t>
      </w:r>
      <w:proofErr w:type="spellEnd"/>
      <w:r w:rsidRPr="00895E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EE9">
        <w:rPr>
          <w:rFonts w:ascii="Times New Roman" w:hAnsi="Times New Roman"/>
          <w:sz w:val="24"/>
          <w:szCs w:val="24"/>
        </w:rPr>
        <w:t>diberikan</w:t>
      </w:r>
      <w:proofErr w:type="spellEnd"/>
      <w:r w:rsidRPr="00895E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EE9">
        <w:rPr>
          <w:rFonts w:ascii="Times New Roman" w:hAnsi="Times New Roman"/>
          <w:sz w:val="24"/>
          <w:szCs w:val="24"/>
        </w:rPr>
        <w:t>perlakuan</w:t>
      </w:r>
      <w:proofErr w:type="spellEnd"/>
      <w:r w:rsidRPr="00895EE9">
        <w:rPr>
          <w:rFonts w:ascii="Times New Roman" w:hAnsi="Times New Roman"/>
          <w:sz w:val="24"/>
          <w:szCs w:val="24"/>
        </w:rPr>
        <w:t xml:space="preserve"> </w:t>
      </w:r>
      <w:r w:rsidRPr="00895EE9">
        <w:rPr>
          <w:rFonts w:ascii="Times New Roman" w:hAnsi="Times New Roman"/>
          <w:noProof/>
          <w:sz w:val="24"/>
          <w:szCs w:val="24"/>
        </w:rPr>
        <w:t xml:space="preserve">hampir seluruh responden memiliki </w:t>
      </w:r>
      <w:r w:rsidRPr="00895EE9">
        <w:rPr>
          <w:rFonts w:ascii="Times New Roman" w:hAnsi="Times New Roman"/>
          <w:noProof/>
          <w:sz w:val="24"/>
          <w:szCs w:val="24"/>
          <w:lang w:val="id-ID"/>
        </w:rPr>
        <w:t xml:space="preserve">pengetahuan kategori </w:t>
      </w:r>
      <w:r w:rsidRPr="00895EE9">
        <w:rPr>
          <w:rFonts w:ascii="Times New Roman" w:hAnsi="Times New Roman"/>
          <w:noProof/>
          <w:sz w:val="24"/>
          <w:szCs w:val="24"/>
        </w:rPr>
        <w:t xml:space="preserve">rendah sebanyak </w:t>
      </w:r>
      <w:r w:rsidRPr="00895EE9">
        <w:rPr>
          <w:rFonts w:ascii="Times New Roman" w:hAnsi="Times New Roman"/>
          <w:noProof/>
          <w:sz w:val="24"/>
          <w:szCs w:val="24"/>
          <w:lang w:val="id-ID"/>
        </w:rPr>
        <w:t>2</w:t>
      </w:r>
      <w:r w:rsidRPr="00895EE9">
        <w:rPr>
          <w:rFonts w:ascii="Times New Roman" w:hAnsi="Times New Roman"/>
          <w:noProof/>
          <w:sz w:val="24"/>
          <w:szCs w:val="24"/>
        </w:rPr>
        <w:t>5 responden (8</w:t>
      </w:r>
      <w:r w:rsidRPr="00895EE9">
        <w:rPr>
          <w:rFonts w:ascii="Times New Roman" w:hAnsi="Times New Roman"/>
          <w:noProof/>
          <w:sz w:val="24"/>
          <w:szCs w:val="24"/>
          <w:lang w:val="id-ID"/>
        </w:rPr>
        <w:t>3,33</w:t>
      </w:r>
      <w:r w:rsidRPr="00895EE9">
        <w:rPr>
          <w:rFonts w:ascii="Times New Roman" w:hAnsi="Times New Roman"/>
          <w:noProof/>
          <w:sz w:val="24"/>
          <w:szCs w:val="24"/>
        </w:rPr>
        <w:t>%).</w:t>
      </w:r>
      <w:r w:rsidRPr="00895EE9">
        <w:rPr>
          <w:rFonts w:ascii="Times New Roman" w:hAnsi="Times New Roman"/>
          <w:noProof/>
          <w:sz w:val="24"/>
          <w:szCs w:val="24"/>
          <w:lang w:val="id-ID"/>
        </w:rPr>
        <w:t xml:space="preserve"> </w:t>
      </w:r>
      <w:r w:rsidRPr="00895EE9">
        <w:rPr>
          <w:rFonts w:ascii="Times New Roman" w:hAnsi="Times New Roman"/>
          <w:noProof/>
          <w:sz w:val="24"/>
          <w:szCs w:val="24"/>
        </w:rPr>
        <w:t xml:space="preserve">Sedangkan setelah diberikan perlakuan </w:t>
      </w:r>
      <w:r w:rsidRPr="00895EE9">
        <w:rPr>
          <w:rFonts w:ascii="Times New Roman" w:hAnsi="Times New Roman"/>
          <w:noProof/>
          <w:sz w:val="24"/>
          <w:szCs w:val="24"/>
          <w:lang w:val="id-ID"/>
        </w:rPr>
        <w:t>Semua responden memiliki pengetahuan kategori tinggi sebanyak 30 responden (100,00%). Hasil analisis</w:t>
      </w:r>
      <w:r w:rsidRPr="00895EE9">
        <w:rPr>
          <w:rFonts w:ascii="Times New Roman" w:hAnsi="Times New Roman"/>
          <w:noProof/>
          <w:sz w:val="24"/>
          <w:szCs w:val="24"/>
        </w:rPr>
        <w:t xml:space="preserve"> data menggunakan uji</w:t>
      </w:r>
      <w:r w:rsidRPr="00895EE9">
        <w:rPr>
          <w:rFonts w:ascii="Times New Roman" w:hAnsi="Times New Roman"/>
          <w:noProof/>
          <w:sz w:val="24"/>
          <w:szCs w:val="24"/>
          <w:lang w:val="id-ID"/>
        </w:rPr>
        <w:t xml:space="preserve"> </w:t>
      </w:r>
      <w:r w:rsidRPr="00895EE9">
        <w:rPr>
          <w:rFonts w:ascii="Times New Roman" w:hAnsi="Times New Roman"/>
          <w:i/>
          <w:noProof/>
          <w:sz w:val="24"/>
          <w:szCs w:val="24"/>
          <w:lang w:val="id-ID"/>
        </w:rPr>
        <w:t xml:space="preserve">Wilcoxon </w:t>
      </w:r>
      <w:r w:rsidRPr="00895EE9">
        <w:rPr>
          <w:rFonts w:ascii="Times New Roman" w:hAnsi="Times New Roman"/>
          <w:noProof/>
          <w:sz w:val="24"/>
          <w:szCs w:val="24"/>
          <w:lang w:val="id-ID"/>
        </w:rPr>
        <w:t xml:space="preserve">menunjukkan bahwa nilai </w:t>
      </w:r>
      <w:r w:rsidRPr="00895EE9">
        <w:rPr>
          <w:rFonts w:ascii="Times New Roman" w:hAnsi="Times New Roman"/>
          <w:i/>
          <w:noProof/>
          <w:sz w:val="24"/>
          <w:szCs w:val="24"/>
          <w:lang w:val="id-ID"/>
        </w:rPr>
        <w:t>p-value</w:t>
      </w:r>
      <w:r w:rsidRPr="00895EE9">
        <w:rPr>
          <w:rFonts w:ascii="Times New Roman" w:hAnsi="Times New Roman"/>
          <w:noProof/>
          <w:sz w:val="24"/>
          <w:szCs w:val="24"/>
          <w:lang w:val="id-ID"/>
        </w:rPr>
        <w:t xml:space="preserve"> 0,000 &lt; 0,05 maka H</w:t>
      </w:r>
      <w:r w:rsidRPr="00895EE9">
        <w:rPr>
          <w:rFonts w:ascii="Times New Roman" w:hAnsi="Times New Roman"/>
          <w:noProof/>
          <w:sz w:val="24"/>
          <w:szCs w:val="24"/>
          <w:vertAlign w:val="subscript"/>
          <w:lang w:val="id-ID"/>
        </w:rPr>
        <w:t xml:space="preserve">1 </w:t>
      </w:r>
      <w:r w:rsidRPr="00895EE9">
        <w:rPr>
          <w:rFonts w:ascii="Times New Roman" w:hAnsi="Times New Roman"/>
          <w:noProof/>
          <w:sz w:val="24"/>
          <w:szCs w:val="24"/>
          <w:lang w:val="id-ID"/>
        </w:rPr>
        <w:t xml:space="preserve">diterima jadi disimpulkan bahwa ada </w:t>
      </w:r>
      <w:r w:rsidRPr="00895EE9">
        <w:rPr>
          <w:rFonts w:ascii="Times New Roman" w:eastAsia="Times New Roman" w:hAnsi="Times New Roman" w:cs="Times New Roman"/>
          <w:bCs/>
          <w:sz w:val="24"/>
          <w:szCs w:val="24"/>
          <w:lang w:val="id-ID" w:eastAsia="x-none"/>
        </w:rPr>
        <w:t>pengaruh pembinaan tentang Standart Operasional Prosedur (SOP) rujukan terhadap pengetahuan bidan dalam menjalankan proses rujukan ke Rumah Sakit Umum Daerah Kuala Pembuang</w:t>
      </w:r>
      <w:r w:rsidRPr="00895EE9"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:rsidR="00645703" w:rsidRDefault="00645703" w:rsidP="00645703">
      <w:pPr>
        <w:spacing w:line="240" w:lineRule="auto"/>
        <w:ind w:firstLine="709"/>
        <w:rPr>
          <w:rFonts w:ascii="Times New Roman" w:hAnsi="Times New Roman"/>
          <w:sz w:val="24"/>
          <w:szCs w:val="24"/>
          <w:lang w:val="id-ID"/>
        </w:rPr>
      </w:pPr>
      <w:r w:rsidRPr="00895EE9">
        <w:rPr>
          <w:rFonts w:ascii="Times New Roman" w:hAnsi="Times New Roman"/>
          <w:noProof/>
          <w:sz w:val="24"/>
          <w:szCs w:val="24"/>
          <w:lang w:val="id-ID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id-ID"/>
        </w:rPr>
        <w:t>P</w:t>
      </w:r>
      <w:r w:rsidRPr="00895EE9">
        <w:rPr>
          <w:rFonts w:ascii="Times New Roman" w:hAnsi="Times New Roman" w:cs="Times New Roman"/>
          <w:sz w:val="24"/>
          <w:szCs w:val="24"/>
          <w:lang w:val="id-ID"/>
        </w:rPr>
        <w:t>embinaan yang efektif tentang SOP rujukan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dapat meningkatkan tingkat pengetahuan </w:t>
      </w:r>
      <w:r w:rsidRPr="00895EE9">
        <w:rPr>
          <w:rFonts w:ascii="Times New Roman" w:hAnsi="Times New Roman" w:cs="Times New Roman"/>
          <w:sz w:val="24"/>
          <w:szCs w:val="24"/>
          <w:lang w:val="id-ID"/>
        </w:rPr>
        <w:t xml:space="preserve">bidan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dalam melaksanakan proses rujukan sesuai SOP RSUD Kuala Pembuang dan diharapkan bidan untuk </w:t>
      </w:r>
      <w:r w:rsidRPr="0057316D">
        <w:rPr>
          <w:rFonts w:ascii="Times New Roman" w:hAnsi="Times New Roman"/>
          <w:sz w:val="24"/>
          <w:szCs w:val="24"/>
          <w:lang w:val="id-ID"/>
        </w:rPr>
        <w:t>aktif dan terlibat secara proaktif dalam setiap sesi pembinaan SOP.</w:t>
      </w:r>
    </w:p>
    <w:p w:rsidR="00645703" w:rsidRPr="00895EE9" w:rsidRDefault="00645703" w:rsidP="00645703">
      <w:pPr>
        <w:spacing w:line="240" w:lineRule="auto"/>
        <w:ind w:firstLine="709"/>
        <w:rPr>
          <w:rFonts w:ascii="Times New Roman" w:hAnsi="Times New Roman"/>
          <w:noProof/>
          <w:sz w:val="24"/>
          <w:szCs w:val="24"/>
          <w:lang w:val="id-ID"/>
        </w:rPr>
      </w:pPr>
    </w:p>
    <w:p w:rsidR="0053715F" w:rsidRDefault="00645703" w:rsidP="00645703">
      <w:pPr>
        <w:spacing w:line="240" w:lineRule="auto"/>
      </w:pPr>
      <w:r w:rsidRPr="00895EE9">
        <w:rPr>
          <w:rFonts w:ascii="Times New Roman" w:hAnsi="Times New Roman"/>
          <w:b/>
          <w:sz w:val="24"/>
          <w:szCs w:val="24"/>
          <w:lang w:val="en-ID"/>
        </w:rPr>
        <w:t xml:space="preserve">Kata </w:t>
      </w:r>
      <w:proofErr w:type="spellStart"/>
      <w:r w:rsidRPr="00895EE9">
        <w:rPr>
          <w:rFonts w:ascii="Times New Roman" w:hAnsi="Times New Roman"/>
          <w:b/>
          <w:sz w:val="24"/>
          <w:szCs w:val="24"/>
          <w:lang w:val="en-ID"/>
        </w:rPr>
        <w:t>Kunci</w:t>
      </w:r>
      <w:proofErr w:type="spellEnd"/>
      <w:r w:rsidRPr="00895EE9">
        <w:rPr>
          <w:rFonts w:ascii="Times New Roman" w:hAnsi="Times New Roman"/>
          <w:b/>
          <w:sz w:val="24"/>
          <w:szCs w:val="24"/>
          <w:lang w:val="en-ID"/>
        </w:rPr>
        <w:tab/>
        <w:t xml:space="preserve">: </w:t>
      </w:r>
      <w:r w:rsidRPr="00895EE9">
        <w:rPr>
          <w:rFonts w:ascii="Times New Roman" w:hAnsi="Times New Roman"/>
          <w:b/>
          <w:bCs/>
          <w:sz w:val="24"/>
          <w:szCs w:val="24"/>
          <w:lang w:val="id-ID"/>
        </w:rPr>
        <w:t xml:space="preserve">Pengetahuan, </w:t>
      </w:r>
      <w:proofErr w:type="spellStart"/>
      <w:r w:rsidRPr="00895EE9">
        <w:rPr>
          <w:rFonts w:ascii="Times New Roman" w:hAnsi="Times New Roman"/>
          <w:b/>
          <w:bCs/>
          <w:sz w:val="24"/>
          <w:szCs w:val="24"/>
        </w:rPr>
        <w:t>Pembinaan</w:t>
      </w:r>
      <w:proofErr w:type="spellEnd"/>
      <w:r w:rsidRPr="00895EE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95EE9">
        <w:rPr>
          <w:rFonts w:ascii="Times New Roman" w:hAnsi="Times New Roman"/>
          <w:b/>
          <w:bCs/>
          <w:sz w:val="24"/>
          <w:szCs w:val="24"/>
          <w:lang w:val="id-ID"/>
        </w:rPr>
        <w:t>Standart Operasional Prosedur (SOP)</w:t>
      </w:r>
      <w:r w:rsidRPr="00895EE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95EE9">
        <w:rPr>
          <w:rFonts w:ascii="Times New Roman" w:hAnsi="Times New Roman"/>
          <w:b/>
          <w:bCs/>
          <w:sz w:val="24"/>
          <w:szCs w:val="24"/>
        </w:rPr>
        <w:t>Rujukan</w:t>
      </w:r>
      <w:bookmarkStart w:id="5" w:name="_GoBack"/>
      <w:bookmarkEnd w:id="5"/>
      <w:proofErr w:type="spellEnd"/>
    </w:p>
    <w:sectPr w:rsidR="0053715F" w:rsidSect="00645703">
      <w:pgSz w:w="11907" w:h="16840" w:code="9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703"/>
    <w:rsid w:val="0053715F"/>
    <w:rsid w:val="00645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CF44D6-7377-4CAB-8DB8-E81E6FA9E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5703"/>
    <w:pPr>
      <w:spacing w:after="0" w:line="480" w:lineRule="auto"/>
      <w:jc w:val="both"/>
    </w:pPr>
    <w:rPr>
      <w:rFonts w:ascii="Calibri" w:eastAsia="Calibri" w:hAnsi="Calibri" w:cs="Arial"/>
    </w:rPr>
  </w:style>
  <w:style w:type="paragraph" w:styleId="Heading1">
    <w:name w:val="heading 1"/>
    <w:basedOn w:val="Normal"/>
    <w:link w:val="Heading1Char"/>
    <w:uiPriority w:val="9"/>
    <w:qFormat/>
    <w:rsid w:val="00645703"/>
    <w:pPr>
      <w:widowControl w:val="0"/>
      <w:autoSpaceDE w:val="0"/>
      <w:autoSpaceDN w:val="0"/>
      <w:spacing w:before="5" w:line="240" w:lineRule="auto"/>
      <w:ind w:left="1375" w:hanging="360"/>
      <w:jc w:val="left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5703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1697</Characters>
  <Application>Microsoft Office Word</Application>
  <DocSecurity>0</DocSecurity>
  <Lines>14</Lines>
  <Paragraphs>3</Paragraphs>
  <ScaleCrop>false</ScaleCrop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1</cp:revision>
  <dcterms:created xsi:type="dcterms:W3CDTF">2024-02-27T22:40:00Z</dcterms:created>
  <dcterms:modified xsi:type="dcterms:W3CDTF">2024-02-27T22:42:00Z</dcterms:modified>
</cp:coreProperties>
</file>